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52C" w:rsidRDefault="003F152C" w:rsidP="003F152C">
      <w:pPr>
        <w:pStyle w:val="Heading2"/>
        <w:numPr>
          <w:ilvl w:val="0"/>
          <w:numId w:val="0"/>
        </w:numPr>
        <w:rPr>
          <w:b/>
          <w:i w:val="0"/>
          <w:sz w:val="28"/>
        </w:rPr>
      </w:pPr>
      <w:bookmarkStart w:id="0" w:name="_GoBack"/>
      <w:bookmarkEnd w:id="0"/>
      <w:r>
        <w:rPr>
          <w:b/>
          <w:i w:val="0"/>
          <w:sz w:val="28"/>
        </w:rPr>
        <w:t>Additional file</w:t>
      </w:r>
    </w:p>
    <w:p w:rsidR="003F152C" w:rsidRDefault="003F152C" w:rsidP="003F152C">
      <w:pPr>
        <w:pStyle w:val="Heading2"/>
        <w:numPr>
          <w:ilvl w:val="0"/>
          <w:numId w:val="0"/>
        </w:numPr>
      </w:pPr>
      <w:r>
        <w:t>Additional tabl</w:t>
      </w:r>
      <w:r w:rsidRPr="008E1ABB">
        <w:t xml:space="preserve">e 1: </w:t>
      </w:r>
      <w:r>
        <w:t xml:space="preserve">Comparison of previous human studies assessing the impact of </w:t>
      </w:r>
      <w:proofErr w:type="spellStart"/>
      <w:r>
        <w:t>antiherpetic</w:t>
      </w:r>
      <w:proofErr w:type="spellEnd"/>
      <w:r>
        <w:t xml:space="preserve"> drugs on the onset of dementia</w:t>
      </w:r>
    </w:p>
    <w:p w:rsidR="003F152C" w:rsidRDefault="003F152C" w:rsidP="003F152C">
      <w:r>
        <w:t>See Excel file.</w:t>
      </w:r>
    </w:p>
    <w:p w:rsidR="003F152C" w:rsidRDefault="003F152C" w:rsidP="003F152C"/>
    <w:p w:rsidR="003F152C" w:rsidRPr="004C7012" w:rsidRDefault="003F152C" w:rsidP="003F152C">
      <w:pPr>
        <w:pStyle w:val="Heading2"/>
        <w:numPr>
          <w:ilvl w:val="0"/>
          <w:numId w:val="0"/>
        </w:numPr>
      </w:pPr>
      <w:r w:rsidRPr="009713F8">
        <w:t>Additional file 1</w:t>
      </w:r>
      <w:r w:rsidRPr="004C7012">
        <w:t>: Definitions of exposition, incidence of dementia and other variables</w:t>
      </w:r>
    </w:p>
    <w:p w:rsidR="003F152C" w:rsidRPr="004C7012" w:rsidRDefault="003F152C" w:rsidP="003F152C"/>
    <w:p w:rsidR="003F152C" w:rsidRPr="004C7012" w:rsidRDefault="003F152C" w:rsidP="003F152C">
      <w:pPr>
        <w:rPr>
          <w:b/>
        </w:rPr>
      </w:pPr>
      <w:r w:rsidRPr="004C7012">
        <w:rPr>
          <w:b/>
        </w:rPr>
        <w:t>Exposition</w:t>
      </w:r>
    </w:p>
    <w:p w:rsidR="003F152C" w:rsidRPr="004C7012" w:rsidRDefault="003F152C" w:rsidP="003F152C">
      <w:r w:rsidRPr="004C7012">
        <w:t xml:space="preserve">The ATC codes used to identify the intake of </w:t>
      </w:r>
      <w:proofErr w:type="spellStart"/>
      <w:r w:rsidRPr="004C7012">
        <w:t>antiherpetic</w:t>
      </w:r>
      <w:proofErr w:type="spellEnd"/>
      <w:r w:rsidRPr="004C7012">
        <w:t xml:space="preserve"> drugs are as follows:</w:t>
      </w:r>
    </w:p>
    <w:tbl>
      <w:tblPr>
        <w:tblStyle w:val="TableGrid"/>
        <w:tblW w:w="0" w:type="auto"/>
        <w:tblLook w:val="04A0" w:firstRow="1" w:lastRow="0" w:firstColumn="1" w:lastColumn="0" w:noHBand="0" w:noVBand="1"/>
      </w:tblPr>
      <w:tblGrid>
        <w:gridCol w:w="3020"/>
        <w:gridCol w:w="3021"/>
        <w:gridCol w:w="3021"/>
      </w:tblGrid>
      <w:tr w:rsidR="003F152C" w:rsidRPr="004C7012" w:rsidTr="00D33423">
        <w:tc>
          <w:tcPr>
            <w:tcW w:w="3020" w:type="dxa"/>
          </w:tcPr>
          <w:p w:rsidR="003F152C" w:rsidRPr="004C7012" w:rsidRDefault="003F152C" w:rsidP="00D33423">
            <w:pPr>
              <w:jc w:val="center"/>
              <w:rPr>
                <w:b/>
              </w:rPr>
            </w:pPr>
            <w:proofErr w:type="spellStart"/>
            <w:r w:rsidRPr="004C7012">
              <w:rPr>
                <w:b/>
              </w:rPr>
              <w:t>Antiherpetics</w:t>
            </w:r>
            <w:proofErr w:type="spellEnd"/>
            <w:r w:rsidRPr="004C7012">
              <w:rPr>
                <w:b/>
              </w:rPr>
              <w:t xml:space="preserve"> </w:t>
            </w:r>
            <w:proofErr w:type="spellStart"/>
            <w:r w:rsidRPr="004C7012">
              <w:rPr>
                <w:b/>
              </w:rPr>
              <w:t>with</w:t>
            </w:r>
            <w:proofErr w:type="spellEnd"/>
            <w:r w:rsidRPr="004C7012">
              <w:rPr>
                <w:b/>
              </w:rPr>
              <w:t xml:space="preserve"> </w:t>
            </w:r>
            <w:proofErr w:type="spellStart"/>
            <w:r w:rsidRPr="004C7012">
              <w:rPr>
                <w:b/>
              </w:rPr>
              <w:t>systemic</w:t>
            </w:r>
            <w:proofErr w:type="spellEnd"/>
            <w:r w:rsidRPr="004C7012">
              <w:rPr>
                <w:b/>
              </w:rPr>
              <w:t xml:space="preserve"> action</w:t>
            </w:r>
          </w:p>
        </w:tc>
        <w:tc>
          <w:tcPr>
            <w:tcW w:w="3021" w:type="dxa"/>
          </w:tcPr>
          <w:p w:rsidR="003F152C" w:rsidRPr="004C7012" w:rsidRDefault="003F152C" w:rsidP="00D33423">
            <w:pPr>
              <w:jc w:val="center"/>
              <w:rPr>
                <w:b/>
              </w:rPr>
            </w:pPr>
            <w:proofErr w:type="spellStart"/>
            <w:r w:rsidRPr="004C7012">
              <w:rPr>
                <w:b/>
              </w:rPr>
              <w:t>Antiherpetics</w:t>
            </w:r>
            <w:proofErr w:type="spellEnd"/>
            <w:r w:rsidRPr="004C7012">
              <w:rPr>
                <w:b/>
              </w:rPr>
              <w:t xml:space="preserve"> for </w:t>
            </w:r>
            <w:proofErr w:type="spellStart"/>
            <w:r w:rsidRPr="004C7012">
              <w:rPr>
                <w:b/>
              </w:rPr>
              <w:t>ophthalmological</w:t>
            </w:r>
            <w:proofErr w:type="spellEnd"/>
            <w:r w:rsidRPr="004C7012">
              <w:rPr>
                <w:b/>
              </w:rPr>
              <w:t xml:space="preserve"> use</w:t>
            </w:r>
          </w:p>
        </w:tc>
        <w:tc>
          <w:tcPr>
            <w:tcW w:w="3021" w:type="dxa"/>
          </w:tcPr>
          <w:p w:rsidR="003F152C" w:rsidRPr="004C7012" w:rsidRDefault="003F152C" w:rsidP="00D33423">
            <w:pPr>
              <w:jc w:val="center"/>
              <w:rPr>
                <w:b/>
              </w:rPr>
            </w:pPr>
            <w:proofErr w:type="spellStart"/>
            <w:r w:rsidRPr="004C7012">
              <w:rPr>
                <w:b/>
              </w:rPr>
              <w:t>Antiherpetics</w:t>
            </w:r>
            <w:proofErr w:type="spellEnd"/>
            <w:r w:rsidRPr="004C7012">
              <w:rPr>
                <w:b/>
              </w:rPr>
              <w:t xml:space="preserve"> for </w:t>
            </w:r>
            <w:proofErr w:type="spellStart"/>
            <w:r w:rsidRPr="004C7012">
              <w:rPr>
                <w:b/>
              </w:rPr>
              <w:t>dermatological</w:t>
            </w:r>
            <w:proofErr w:type="spellEnd"/>
            <w:r w:rsidRPr="004C7012">
              <w:rPr>
                <w:b/>
              </w:rPr>
              <w:t xml:space="preserve"> use</w:t>
            </w:r>
          </w:p>
        </w:tc>
      </w:tr>
      <w:tr w:rsidR="003F152C" w:rsidRPr="004C7012" w:rsidTr="00D33423">
        <w:tc>
          <w:tcPr>
            <w:tcW w:w="3020" w:type="dxa"/>
          </w:tcPr>
          <w:p w:rsidR="003F152C" w:rsidRPr="004C7012" w:rsidRDefault="003F152C" w:rsidP="00D33423">
            <w:r w:rsidRPr="004C7012">
              <w:t xml:space="preserve">J05AB01 </w:t>
            </w:r>
            <w:proofErr w:type="spellStart"/>
            <w:r w:rsidRPr="004C7012">
              <w:t>Aciclovir</w:t>
            </w:r>
            <w:proofErr w:type="spellEnd"/>
          </w:p>
          <w:p w:rsidR="003F152C" w:rsidRPr="004C7012" w:rsidRDefault="003F152C" w:rsidP="00D33423">
            <w:r w:rsidRPr="004C7012">
              <w:t xml:space="preserve">J05AB02 </w:t>
            </w:r>
            <w:proofErr w:type="spellStart"/>
            <w:r w:rsidRPr="004C7012">
              <w:t>Idoxuridine</w:t>
            </w:r>
            <w:proofErr w:type="spellEnd"/>
          </w:p>
          <w:p w:rsidR="003F152C" w:rsidRPr="004C7012" w:rsidRDefault="003F152C" w:rsidP="00D33423">
            <w:r w:rsidRPr="004C7012">
              <w:t xml:space="preserve">J05AB03 </w:t>
            </w:r>
            <w:proofErr w:type="spellStart"/>
            <w:r w:rsidRPr="004C7012">
              <w:t>Vidarabine</w:t>
            </w:r>
            <w:proofErr w:type="spellEnd"/>
          </w:p>
          <w:p w:rsidR="003F152C" w:rsidRPr="004C7012" w:rsidRDefault="003F152C" w:rsidP="00D33423">
            <w:r w:rsidRPr="004C7012">
              <w:t xml:space="preserve">J05AB06 </w:t>
            </w:r>
            <w:proofErr w:type="spellStart"/>
            <w:r w:rsidRPr="004C7012">
              <w:t>Ganciclovir</w:t>
            </w:r>
            <w:proofErr w:type="spellEnd"/>
          </w:p>
          <w:p w:rsidR="003F152C" w:rsidRPr="004C7012" w:rsidRDefault="003F152C" w:rsidP="00D33423">
            <w:r w:rsidRPr="004C7012">
              <w:t xml:space="preserve">J05AB09 </w:t>
            </w:r>
            <w:proofErr w:type="spellStart"/>
            <w:r w:rsidRPr="004C7012">
              <w:t>Famciclovir</w:t>
            </w:r>
            <w:proofErr w:type="spellEnd"/>
          </w:p>
          <w:p w:rsidR="003F152C" w:rsidRPr="004C7012" w:rsidRDefault="003F152C" w:rsidP="00D33423">
            <w:r w:rsidRPr="004C7012">
              <w:t xml:space="preserve">J05AB11 </w:t>
            </w:r>
            <w:proofErr w:type="spellStart"/>
            <w:r w:rsidRPr="004C7012">
              <w:t>Valaciclovir</w:t>
            </w:r>
            <w:proofErr w:type="spellEnd"/>
          </w:p>
          <w:p w:rsidR="003F152C" w:rsidRPr="004C7012" w:rsidRDefault="003F152C" w:rsidP="00D33423">
            <w:r w:rsidRPr="004C7012">
              <w:t xml:space="preserve">J05AB12 </w:t>
            </w:r>
            <w:proofErr w:type="spellStart"/>
            <w:r w:rsidRPr="004C7012">
              <w:t>Cidofovir</w:t>
            </w:r>
            <w:proofErr w:type="spellEnd"/>
          </w:p>
          <w:p w:rsidR="003F152C" w:rsidRPr="004C7012" w:rsidRDefault="003F152C" w:rsidP="00D33423">
            <w:r w:rsidRPr="004C7012">
              <w:t xml:space="preserve">J05AB13 </w:t>
            </w:r>
            <w:proofErr w:type="spellStart"/>
            <w:r w:rsidRPr="004C7012">
              <w:t>Penciclovir</w:t>
            </w:r>
            <w:proofErr w:type="spellEnd"/>
          </w:p>
          <w:p w:rsidR="003F152C" w:rsidRPr="004C7012" w:rsidRDefault="003F152C" w:rsidP="00D33423">
            <w:r w:rsidRPr="004C7012">
              <w:t xml:space="preserve">J05AB14 </w:t>
            </w:r>
            <w:proofErr w:type="spellStart"/>
            <w:r w:rsidRPr="004C7012">
              <w:t>Valganciclovir</w:t>
            </w:r>
            <w:proofErr w:type="spellEnd"/>
            <w:r w:rsidRPr="004C7012">
              <w:t xml:space="preserve"> </w:t>
            </w:r>
          </w:p>
          <w:p w:rsidR="003F152C" w:rsidRPr="004C7012" w:rsidRDefault="003F152C" w:rsidP="00D33423">
            <w:r w:rsidRPr="004C7012">
              <w:t xml:space="preserve">J05AB15 </w:t>
            </w:r>
            <w:proofErr w:type="spellStart"/>
            <w:r w:rsidRPr="004C7012">
              <w:t>Brivudine</w:t>
            </w:r>
            <w:proofErr w:type="spellEnd"/>
          </w:p>
          <w:p w:rsidR="003F152C" w:rsidRPr="004C7012" w:rsidRDefault="003F152C" w:rsidP="00D33423">
            <w:pPr>
              <w:rPr>
                <w:szCs w:val="18"/>
              </w:rPr>
            </w:pPr>
            <w:r w:rsidRPr="004C7012">
              <w:t xml:space="preserve">J05AC03 </w:t>
            </w:r>
            <w:proofErr w:type="spellStart"/>
            <w:r w:rsidRPr="004C7012">
              <w:t>Tromantadine</w:t>
            </w:r>
            <w:proofErr w:type="spellEnd"/>
          </w:p>
          <w:p w:rsidR="003F152C" w:rsidRPr="004C7012" w:rsidRDefault="003F152C" w:rsidP="00D33423">
            <w:r w:rsidRPr="004C7012">
              <w:t xml:space="preserve">J05AD01 </w:t>
            </w:r>
            <w:proofErr w:type="spellStart"/>
            <w:r w:rsidRPr="004C7012">
              <w:t>Foscarnet</w:t>
            </w:r>
            <w:proofErr w:type="spellEnd"/>
          </w:p>
          <w:p w:rsidR="003F152C" w:rsidRPr="004C7012" w:rsidRDefault="003F152C" w:rsidP="00D33423">
            <w:r w:rsidRPr="004C7012">
              <w:t xml:space="preserve">J05AD02 </w:t>
            </w:r>
            <w:proofErr w:type="spellStart"/>
            <w:r w:rsidRPr="004C7012">
              <w:t>Fosfonet</w:t>
            </w:r>
            <w:proofErr w:type="spellEnd"/>
          </w:p>
        </w:tc>
        <w:tc>
          <w:tcPr>
            <w:tcW w:w="3021" w:type="dxa"/>
          </w:tcPr>
          <w:p w:rsidR="003F152C" w:rsidRPr="004C7012" w:rsidRDefault="003F152C" w:rsidP="00D33423">
            <w:pPr>
              <w:rPr>
                <w:szCs w:val="18"/>
              </w:rPr>
            </w:pPr>
            <w:r w:rsidRPr="004C7012">
              <w:t xml:space="preserve">S01AD01 </w:t>
            </w:r>
            <w:proofErr w:type="spellStart"/>
            <w:r w:rsidRPr="004C7012">
              <w:t>Idoxuridine</w:t>
            </w:r>
            <w:proofErr w:type="spellEnd"/>
          </w:p>
          <w:p w:rsidR="003F152C" w:rsidRPr="004C7012" w:rsidRDefault="003F152C" w:rsidP="00D33423">
            <w:r w:rsidRPr="004C7012">
              <w:t xml:space="preserve">S01AD02 </w:t>
            </w:r>
            <w:proofErr w:type="spellStart"/>
            <w:r w:rsidRPr="004C7012">
              <w:t>Trifluridine</w:t>
            </w:r>
            <w:proofErr w:type="spellEnd"/>
          </w:p>
          <w:p w:rsidR="003F152C" w:rsidRPr="004C7012" w:rsidRDefault="003F152C" w:rsidP="00D33423">
            <w:r w:rsidRPr="004C7012">
              <w:t xml:space="preserve">S01AD03 </w:t>
            </w:r>
            <w:proofErr w:type="spellStart"/>
            <w:r w:rsidRPr="004C7012">
              <w:t>Aciclovir</w:t>
            </w:r>
            <w:proofErr w:type="spellEnd"/>
          </w:p>
          <w:p w:rsidR="003F152C" w:rsidRPr="004C7012" w:rsidRDefault="003F152C" w:rsidP="00D33423">
            <w:r w:rsidRPr="004C7012">
              <w:t xml:space="preserve">S01AD07 </w:t>
            </w:r>
            <w:proofErr w:type="spellStart"/>
            <w:r w:rsidRPr="004C7012">
              <w:t>Famciclovir</w:t>
            </w:r>
            <w:proofErr w:type="spellEnd"/>
          </w:p>
          <w:p w:rsidR="003F152C" w:rsidRPr="004C7012" w:rsidRDefault="003F152C" w:rsidP="00D33423">
            <w:r w:rsidRPr="004C7012">
              <w:t xml:space="preserve">S01AD09 </w:t>
            </w:r>
            <w:proofErr w:type="spellStart"/>
            <w:r w:rsidRPr="004C7012">
              <w:t>Ganciclovir</w:t>
            </w:r>
            <w:proofErr w:type="spellEnd"/>
          </w:p>
        </w:tc>
        <w:tc>
          <w:tcPr>
            <w:tcW w:w="3021" w:type="dxa"/>
          </w:tcPr>
          <w:p w:rsidR="003F152C" w:rsidRPr="004C7012" w:rsidRDefault="003F152C" w:rsidP="00D33423">
            <w:pPr>
              <w:rPr>
                <w:szCs w:val="18"/>
              </w:rPr>
            </w:pPr>
            <w:r w:rsidRPr="004C7012">
              <w:t xml:space="preserve">D06BB02 </w:t>
            </w:r>
            <w:proofErr w:type="spellStart"/>
            <w:r w:rsidRPr="004C7012">
              <w:t>Tromantadine</w:t>
            </w:r>
            <w:proofErr w:type="spellEnd"/>
          </w:p>
          <w:p w:rsidR="003F152C" w:rsidRPr="004C7012" w:rsidRDefault="003F152C" w:rsidP="00D33423">
            <w:r w:rsidRPr="004C7012">
              <w:t xml:space="preserve">D06BB03 </w:t>
            </w:r>
            <w:proofErr w:type="spellStart"/>
            <w:r w:rsidRPr="004C7012">
              <w:t>Aciclovir</w:t>
            </w:r>
            <w:proofErr w:type="spellEnd"/>
          </w:p>
          <w:p w:rsidR="003F152C" w:rsidRPr="004C7012" w:rsidRDefault="003F152C" w:rsidP="00D33423">
            <w:r w:rsidRPr="004C7012">
              <w:t xml:space="preserve">D06BB08 </w:t>
            </w:r>
            <w:proofErr w:type="spellStart"/>
            <w:r w:rsidRPr="004C7012">
              <w:t>Ibacitabine</w:t>
            </w:r>
            <w:proofErr w:type="spellEnd"/>
          </w:p>
          <w:p w:rsidR="003F152C" w:rsidRPr="004C7012" w:rsidRDefault="003F152C" w:rsidP="00D33423">
            <w:r w:rsidRPr="004C7012">
              <w:t xml:space="preserve">D06BB11 </w:t>
            </w:r>
            <w:proofErr w:type="spellStart"/>
            <w:r w:rsidRPr="004C7012">
              <w:t>Docosanol</w:t>
            </w:r>
            <w:proofErr w:type="spellEnd"/>
          </w:p>
        </w:tc>
      </w:tr>
    </w:tbl>
    <w:p w:rsidR="003F152C" w:rsidRPr="004C7012" w:rsidRDefault="003F152C" w:rsidP="003F152C"/>
    <w:p w:rsidR="003F152C" w:rsidRPr="004C7012" w:rsidRDefault="003F152C" w:rsidP="003F152C">
      <w:r w:rsidRPr="004C7012">
        <w:t xml:space="preserve">The ICD-10 codes used to identify the occurrence of a hospitalization related to HSV, CMV or VZV infections are as follows: </w:t>
      </w:r>
    </w:p>
    <w:p w:rsidR="003F152C" w:rsidRPr="004C7012" w:rsidRDefault="003F152C" w:rsidP="003F152C">
      <w:pPr>
        <w:pStyle w:val="ListParagraph"/>
        <w:numPr>
          <w:ilvl w:val="0"/>
          <w:numId w:val="2"/>
        </w:numPr>
      </w:pPr>
      <w:r w:rsidRPr="004C7012">
        <w:t>Hospitalization related to HSV</w:t>
      </w:r>
    </w:p>
    <w:p w:rsidR="003F152C" w:rsidRPr="004C7012" w:rsidRDefault="003F152C" w:rsidP="003F152C">
      <w:pPr>
        <w:pStyle w:val="ListParagraph"/>
        <w:numPr>
          <w:ilvl w:val="1"/>
          <w:numId w:val="2"/>
        </w:numPr>
      </w:pPr>
      <w:r w:rsidRPr="004C7012">
        <w:t xml:space="preserve"> (B00) Infections with the herpes virus (herpes simplex)</w:t>
      </w:r>
    </w:p>
    <w:p w:rsidR="003F152C" w:rsidRPr="004C7012" w:rsidRDefault="003F152C" w:rsidP="003F152C">
      <w:pPr>
        <w:pStyle w:val="ListParagraph"/>
        <w:numPr>
          <w:ilvl w:val="2"/>
          <w:numId w:val="2"/>
        </w:numPr>
      </w:pPr>
      <w:r w:rsidRPr="004C7012">
        <w:t xml:space="preserve"> (B00.0) Herpetic eczema</w:t>
      </w:r>
    </w:p>
    <w:p w:rsidR="003F152C" w:rsidRPr="004C7012" w:rsidRDefault="003F152C" w:rsidP="003F152C">
      <w:pPr>
        <w:pStyle w:val="ListParagraph"/>
        <w:numPr>
          <w:ilvl w:val="2"/>
          <w:numId w:val="2"/>
        </w:numPr>
      </w:pPr>
      <w:r w:rsidRPr="004C7012">
        <w:t>(B00.1) Vesicular dermatitis due to the herpes virus</w:t>
      </w:r>
    </w:p>
    <w:p w:rsidR="003F152C" w:rsidRPr="004C7012" w:rsidRDefault="003F152C" w:rsidP="003F152C">
      <w:pPr>
        <w:pStyle w:val="ListParagraph"/>
        <w:numPr>
          <w:ilvl w:val="2"/>
          <w:numId w:val="2"/>
        </w:numPr>
      </w:pPr>
      <w:r w:rsidRPr="004C7012">
        <w:t xml:space="preserve"> (B00.2) </w:t>
      </w:r>
      <w:proofErr w:type="spellStart"/>
      <w:r w:rsidRPr="004C7012">
        <w:t>Gingivostomatitis</w:t>
      </w:r>
      <w:proofErr w:type="spellEnd"/>
      <w:r w:rsidRPr="004C7012">
        <w:t xml:space="preserve"> and </w:t>
      </w:r>
      <w:proofErr w:type="spellStart"/>
      <w:r w:rsidRPr="004C7012">
        <w:t>pharyngotonsillitis</w:t>
      </w:r>
      <w:proofErr w:type="spellEnd"/>
      <w:r w:rsidRPr="004C7012">
        <w:t xml:space="preserve"> due to the herpes virus</w:t>
      </w:r>
    </w:p>
    <w:p w:rsidR="003F152C" w:rsidRPr="004C7012" w:rsidRDefault="003F152C" w:rsidP="003F152C">
      <w:pPr>
        <w:pStyle w:val="ListParagraph"/>
        <w:numPr>
          <w:ilvl w:val="2"/>
          <w:numId w:val="2"/>
        </w:numPr>
      </w:pPr>
      <w:r w:rsidRPr="004C7012">
        <w:t>(B00.3) Meningitis due to the herpes virus</w:t>
      </w:r>
    </w:p>
    <w:p w:rsidR="003F152C" w:rsidRPr="004C7012" w:rsidRDefault="003F152C" w:rsidP="003F152C">
      <w:pPr>
        <w:pStyle w:val="ListParagraph"/>
        <w:numPr>
          <w:ilvl w:val="2"/>
          <w:numId w:val="2"/>
        </w:numPr>
      </w:pPr>
      <w:r w:rsidRPr="004C7012">
        <w:t xml:space="preserve"> (B00.4) Encephalitis due to the herpes virus</w:t>
      </w:r>
    </w:p>
    <w:p w:rsidR="003F152C" w:rsidRPr="004C7012" w:rsidRDefault="003F152C" w:rsidP="003F152C">
      <w:pPr>
        <w:pStyle w:val="ListParagraph"/>
        <w:numPr>
          <w:ilvl w:val="2"/>
          <w:numId w:val="2"/>
        </w:numPr>
      </w:pPr>
      <w:r w:rsidRPr="004C7012">
        <w:t xml:space="preserve"> (B00.5) Eye disorders caused by the herpes virus</w:t>
      </w:r>
    </w:p>
    <w:p w:rsidR="003F152C" w:rsidRPr="004C7012" w:rsidRDefault="003F152C" w:rsidP="003F152C">
      <w:pPr>
        <w:pStyle w:val="ListParagraph"/>
        <w:numPr>
          <w:ilvl w:val="2"/>
          <w:numId w:val="2"/>
        </w:numPr>
      </w:pPr>
      <w:r w:rsidRPr="004C7012">
        <w:lastRenderedPageBreak/>
        <w:t>(B00.7) Disseminated disease caused by the herpes virus</w:t>
      </w:r>
    </w:p>
    <w:p w:rsidR="003F152C" w:rsidRPr="004C7012" w:rsidRDefault="003F152C" w:rsidP="003F152C">
      <w:pPr>
        <w:pStyle w:val="ListParagraph"/>
        <w:numPr>
          <w:ilvl w:val="2"/>
          <w:numId w:val="2"/>
        </w:numPr>
      </w:pPr>
      <w:r w:rsidRPr="004C7012">
        <w:t xml:space="preserve"> (B00.8) Other forms of infection due to the herpes virus</w:t>
      </w:r>
    </w:p>
    <w:p w:rsidR="003F152C" w:rsidRPr="004C7012" w:rsidRDefault="003F152C" w:rsidP="003F152C">
      <w:pPr>
        <w:pStyle w:val="ListParagraph"/>
        <w:numPr>
          <w:ilvl w:val="2"/>
          <w:numId w:val="2"/>
        </w:numPr>
      </w:pPr>
      <w:r w:rsidRPr="004C7012">
        <w:t xml:space="preserve"> (B00.9) Infection due to the herpes virus, unspecified</w:t>
      </w:r>
    </w:p>
    <w:p w:rsidR="003F152C" w:rsidRPr="004C7012" w:rsidRDefault="003F152C" w:rsidP="003F152C">
      <w:pPr>
        <w:pStyle w:val="ListParagraph"/>
        <w:numPr>
          <w:ilvl w:val="1"/>
          <w:numId w:val="2"/>
        </w:numPr>
      </w:pPr>
      <w:r w:rsidRPr="004C7012">
        <w:t xml:space="preserve"> (A60) </w:t>
      </w:r>
      <w:proofErr w:type="spellStart"/>
      <w:r w:rsidRPr="004C7012">
        <w:t>Anogenital</w:t>
      </w:r>
      <w:proofErr w:type="spellEnd"/>
      <w:r w:rsidRPr="004C7012">
        <w:t xml:space="preserve"> infection with the herpes virus (herpes simplex)</w:t>
      </w:r>
    </w:p>
    <w:p w:rsidR="003F152C" w:rsidRPr="004C7012" w:rsidRDefault="003F152C" w:rsidP="003F152C">
      <w:pPr>
        <w:pStyle w:val="ListParagraph"/>
        <w:numPr>
          <w:ilvl w:val="2"/>
          <w:numId w:val="2"/>
        </w:numPr>
      </w:pPr>
      <w:r w:rsidRPr="004C7012">
        <w:t>(A60.0) Infection of the genitals and genitourinary system with the herpes virus</w:t>
      </w:r>
    </w:p>
    <w:p w:rsidR="003F152C" w:rsidRPr="004C7012" w:rsidRDefault="003F152C" w:rsidP="003F152C">
      <w:pPr>
        <w:pStyle w:val="ListParagraph"/>
        <w:numPr>
          <w:ilvl w:val="2"/>
          <w:numId w:val="2"/>
        </w:numPr>
      </w:pPr>
      <w:r w:rsidRPr="004C7012">
        <w:t>(A60.1) Infection of the cutaneous margin of the anus and rectum, by the herpes virus</w:t>
      </w:r>
    </w:p>
    <w:p w:rsidR="003F152C" w:rsidRPr="004C7012" w:rsidRDefault="003F152C" w:rsidP="003F152C">
      <w:pPr>
        <w:pStyle w:val="ListParagraph"/>
        <w:numPr>
          <w:ilvl w:val="2"/>
          <w:numId w:val="2"/>
        </w:numPr>
      </w:pPr>
      <w:r w:rsidRPr="004C7012">
        <w:t xml:space="preserve"> (A60.9) </w:t>
      </w:r>
      <w:proofErr w:type="spellStart"/>
      <w:r w:rsidRPr="004C7012">
        <w:t>Anogenital</w:t>
      </w:r>
      <w:proofErr w:type="spellEnd"/>
      <w:r w:rsidRPr="004C7012">
        <w:t xml:space="preserve"> infection with the herpes virus, unspecified</w:t>
      </w:r>
    </w:p>
    <w:p w:rsidR="003F152C" w:rsidRPr="004C7012" w:rsidRDefault="003F152C" w:rsidP="003F152C">
      <w:pPr>
        <w:pStyle w:val="ListParagraph"/>
        <w:numPr>
          <w:ilvl w:val="0"/>
          <w:numId w:val="2"/>
        </w:numPr>
      </w:pPr>
      <w:r w:rsidRPr="004C7012">
        <w:t xml:space="preserve">Hospitalization in connection with other </w:t>
      </w:r>
      <w:proofErr w:type="spellStart"/>
      <w:r w:rsidRPr="004C7012">
        <w:t>herpesviruses</w:t>
      </w:r>
      <w:proofErr w:type="spellEnd"/>
    </w:p>
    <w:p w:rsidR="003F152C" w:rsidRPr="004C7012" w:rsidRDefault="003F152C" w:rsidP="003F152C">
      <w:pPr>
        <w:pStyle w:val="ListParagraph"/>
        <w:numPr>
          <w:ilvl w:val="1"/>
          <w:numId w:val="2"/>
        </w:numPr>
      </w:pPr>
      <w:r w:rsidRPr="004C7012">
        <w:t>VZV</w:t>
      </w:r>
    </w:p>
    <w:p w:rsidR="003F152C" w:rsidRPr="004C7012" w:rsidRDefault="003F152C" w:rsidP="003F152C">
      <w:pPr>
        <w:pStyle w:val="ListParagraph"/>
        <w:numPr>
          <w:ilvl w:val="2"/>
          <w:numId w:val="2"/>
        </w:numPr>
      </w:pPr>
      <w:r w:rsidRPr="004C7012">
        <w:t xml:space="preserve"> (B01) Chickenpox</w:t>
      </w:r>
    </w:p>
    <w:p w:rsidR="003F152C" w:rsidRPr="004C7012" w:rsidRDefault="003F152C" w:rsidP="003F152C">
      <w:pPr>
        <w:pStyle w:val="ListParagraph"/>
        <w:numPr>
          <w:ilvl w:val="2"/>
          <w:numId w:val="2"/>
        </w:numPr>
      </w:pPr>
      <w:r w:rsidRPr="004C7012">
        <w:t xml:space="preserve"> (B02) Shingles</w:t>
      </w:r>
    </w:p>
    <w:p w:rsidR="003F152C" w:rsidRPr="004C7012" w:rsidRDefault="003F152C" w:rsidP="003F152C">
      <w:pPr>
        <w:pStyle w:val="ListParagraph"/>
        <w:numPr>
          <w:ilvl w:val="1"/>
          <w:numId w:val="2"/>
        </w:numPr>
      </w:pPr>
      <w:r w:rsidRPr="004C7012">
        <w:t>CMV</w:t>
      </w:r>
    </w:p>
    <w:p w:rsidR="003F152C" w:rsidRPr="004C7012" w:rsidRDefault="003F152C" w:rsidP="003F152C">
      <w:pPr>
        <w:pStyle w:val="ListParagraph"/>
        <w:numPr>
          <w:ilvl w:val="2"/>
          <w:numId w:val="2"/>
        </w:numPr>
      </w:pPr>
      <w:r w:rsidRPr="004C7012">
        <w:t>(B20.2) HIV disease causing cytomegalovirus infections</w:t>
      </w:r>
    </w:p>
    <w:p w:rsidR="003F152C" w:rsidRPr="004C7012" w:rsidRDefault="003F152C" w:rsidP="003F152C">
      <w:pPr>
        <w:pStyle w:val="ListParagraph"/>
        <w:numPr>
          <w:ilvl w:val="2"/>
          <w:numId w:val="2"/>
        </w:numPr>
      </w:pPr>
      <w:r w:rsidRPr="004C7012">
        <w:t>(B25) Cytomegalovirus disease</w:t>
      </w:r>
    </w:p>
    <w:p w:rsidR="003F152C" w:rsidRPr="004C7012" w:rsidRDefault="003F152C" w:rsidP="003F152C">
      <w:pPr>
        <w:pStyle w:val="ListParagraph"/>
        <w:numPr>
          <w:ilvl w:val="3"/>
          <w:numId w:val="2"/>
        </w:numPr>
      </w:pPr>
      <w:r w:rsidRPr="004C7012">
        <w:t>(B25.0) Cytomegalovirus pneumonia</w:t>
      </w:r>
    </w:p>
    <w:p w:rsidR="003F152C" w:rsidRPr="004C7012" w:rsidRDefault="003F152C" w:rsidP="003F152C">
      <w:pPr>
        <w:pStyle w:val="ListParagraph"/>
        <w:numPr>
          <w:ilvl w:val="3"/>
          <w:numId w:val="2"/>
        </w:numPr>
      </w:pPr>
      <w:r w:rsidRPr="004C7012">
        <w:t>(B25.1) Cytomegalovirus hepatitis</w:t>
      </w:r>
    </w:p>
    <w:p w:rsidR="003F152C" w:rsidRPr="004C7012" w:rsidRDefault="003F152C" w:rsidP="003F152C">
      <w:pPr>
        <w:pStyle w:val="ListParagraph"/>
        <w:numPr>
          <w:ilvl w:val="3"/>
          <w:numId w:val="2"/>
        </w:numPr>
      </w:pPr>
      <w:r w:rsidRPr="004C7012">
        <w:t>(B25.2) Cytomegalovirus pancreatitis</w:t>
      </w:r>
    </w:p>
    <w:p w:rsidR="003F152C" w:rsidRPr="004C7012" w:rsidRDefault="003F152C" w:rsidP="003F152C">
      <w:pPr>
        <w:pStyle w:val="ListParagraph"/>
        <w:numPr>
          <w:ilvl w:val="3"/>
          <w:numId w:val="2"/>
        </w:numPr>
      </w:pPr>
      <w:r w:rsidRPr="004C7012">
        <w:t>(B25.8) Other cytomegalovirus diseases</w:t>
      </w:r>
    </w:p>
    <w:p w:rsidR="003F152C" w:rsidRPr="004C7012" w:rsidRDefault="003F152C" w:rsidP="003F152C">
      <w:pPr>
        <w:pStyle w:val="ListParagraph"/>
        <w:numPr>
          <w:ilvl w:val="3"/>
          <w:numId w:val="2"/>
        </w:numPr>
      </w:pPr>
      <w:r w:rsidRPr="004C7012">
        <w:t>(B25.9) Cytomegalovirus disease, unspecified</w:t>
      </w:r>
    </w:p>
    <w:p w:rsidR="003F152C" w:rsidRPr="004C7012" w:rsidRDefault="003F152C" w:rsidP="003F152C"/>
    <w:p w:rsidR="003F152C" w:rsidRPr="004C7012" w:rsidRDefault="003F152C" w:rsidP="003F152C">
      <w:pPr>
        <w:spacing w:line="259" w:lineRule="auto"/>
      </w:pPr>
      <w:r w:rsidRPr="004C7012">
        <w:br w:type="page"/>
      </w:r>
    </w:p>
    <w:p w:rsidR="003F152C" w:rsidRPr="004C7012" w:rsidRDefault="003F152C" w:rsidP="003F152C">
      <w:pPr>
        <w:rPr>
          <w:b/>
        </w:rPr>
      </w:pPr>
      <w:r w:rsidRPr="004C7012">
        <w:rPr>
          <w:b/>
        </w:rPr>
        <w:lastRenderedPageBreak/>
        <w:t>Incidence of dementia</w:t>
      </w:r>
    </w:p>
    <w:p w:rsidR="003F152C" w:rsidRPr="004C7012" w:rsidRDefault="003F152C" w:rsidP="003F152C">
      <w:r w:rsidRPr="004C7012">
        <w:t xml:space="preserve">The following criteria were used for the identification of prevalent and incident dementias: </w:t>
      </w:r>
    </w:p>
    <w:tbl>
      <w:tblPr>
        <w:tblStyle w:val="TableGrid"/>
        <w:tblW w:w="9493" w:type="dxa"/>
        <w:tblLook w:val="04A0" w:firstRow="1" w:lastRow="0" w:firstColumn="1" w:lastColumn="0" w:noHBand="0" w:noVBand="1"/>
      </w:tblPr>
      <w:tblGrid>
        <w:gridCol w:w="2261"/>
        <w:gridCol w:w="3546"/>
        <w:gridCol w:w="1843"/>
        <w:gridCol w:w="1843"/>
      </w:tblGrid>
      <w:tr w:rsidR="003F152C" w:rsidRPr="004C7012" w:rsidTr="00D33423">
        <w:tc>
          <w:tcPr>
            <w:tcW w:w="2261" w:type="dxa"/>
          </w:tcPr>
          <w:p w:rsidR="003F152C" w:rsidRPr="004C7012" w:rsidRDefault="003F152C" w:rsidP="00D33423"/>
        </w:tc>
        <w:tc>
          <w:tcPr>
            <w:tcW w:w="3546" w:type="dxa"/>
          </w:tcPr>
          <w:p w:rsidR="003F152C" w:rsidRPr="004C7012" w:rsidRDefault="003F152C" w:rsidP="00D33423">
            <w:proofErr w:type="spellStart"/>
            <w:r w:rsidRPr="004C7012">
              <w:t>Dementia</w:t>
            </w:r>
            <w:proofErr w:type="spellEnd"/>
            <w:r w:rsidRPr="004C7012">
              <w:t xml:space="preserve"> </w:t>
            </w:r>
            <w:proofErr w:type="spellStart"/>
            <w:r w:rsidRPr="004C7012">
              <w:t>from</w:t>
            </w:r>
            <w:proofErr w:type="spellEnd"/>
            <w:r w:rsidRPr="004C7012">
              <w:t xml:space="preserve"> </w:t>
            </w:r>
            <w:proofErr w:type="spellStart"/>
            <w:r w:rsidRPr="004C7012">
              <w:t>any</w:t>
            </w:r>
            <w:proofErr w:type="spellEnd"/>
            <w:r w:rsidRPr="004C7012">
              <w:t xml:space="preserve"> cause</w:t>
            </w:r>
          </w:p>
        </w:tc>
        <w:tc>
          <w:tcPr>
            <w:tcW w:w="1843" w:type="dxa"/>
          </w:tcPr>
          <w:p w:rsidR="003F152C" w:rsidRPr="004C7012" w:rsidRDefault="003F152C" w:rsidP="00D33423">
            <w:proofErr w:type="spellStart"/>
            <w:r w:rsidRPr="004C7012">
              <w:t>Alzheimer’s</w:t>
            </w:r>
            <w:proofErr w:type="spellEnd"/>
            <w:r w:rsidRPr="004C7012">
              <w:t xml:space="preserve"> </w:t>
            </w:r>
            <w:proofErr w:type="spellStart"/>
            <w:r w:rsidRPr="004C7012">
              <w:t>disease</w:t>
            </w:r>
            <w:proofErr w:type="spellEnd"/>
          </w:p>
        </w:tc>
        <w:tc>
          <w:tcPr>
            <w:tcW w:w="1843" w:type="dxa"/>
          </w:tcPr>
          <w:p w:rsidR="003F152C" w:rsidRPr="004C7012" w:rsidRDefault="003F152C" w:rsidP="00D33423">
            <w:proofErr w:type="spellStart"/>
            <w:r w:rsidRPr="004C7012">
              <w:t>Vascular</w:t>
            </w:r>
            <w:proofErr w:type="spellEnd"/>
            <w:r w:rsidRPr="004C7012">
              <w:t xml:space="preserve"> </w:t>
            </w:r>
            <w:proofErr w:type="spellStart"/>
            <w:r w:rsidRPr="004C7012">
              <w:t>dementia</w:t>
            </w:r>
            <w:proofErr w:type="spellEnd"/>
          </w:p>
        </w:tc>
      </w:tr>
      <w:tr w:rsidR="003F152C" w:rsidRPr="004C7012" w:rsidTr="00D33423">
        <w:tc>
          <w:tcPr>
            <w:tcW w:w="2261" w:type="dxa"/>
          </w:tcPr>
          <w:p w:rsidR="003F152C" w:rsidRPr="004C7012" w:rsidRDefault="003F152C" w:rsidP="00D33423">
            <w:proofErr w:type="spellStart"/>
            <w:r w:rsidRPr="004C7012">
              <w:t>Hospitalizations</w:t>
            </w:r>
            <w:proofErr w:type="spellEnd"/>
            <w:r w:rsidRPr="004C7012">
              <w:t xml:space="preserve"> </w:t>
            </w:r>
            <w:proofErr w:type="spellStart"/>
            <w:r w:rsidRPr="004C7012">
              <w:t>with</w:t>
            </w:r>
            <w:proofErr w:type="spellEnd"/>
            <w:r w:rsidRPr="004C7012">
              <w:t xml:space="preserve"> ICD10 codes</w:t>
            </w:r>
          </w:p>
        </w:tc>
        <w:tc>
          <w:tcPr>
            <w:tcW w:w="3546" w:type="dxa"/>
          </w:tcPr>
          <w:p w:rsidR="003F152C" w:rsidRPr="004C7012" w:rsidRDefault="003F152C" w:rsidP="00D33423">
            <w:r w:rsidRPr="004C7012">
              <w:t>F0, G30, F01, F02, F03, G31, G32</w:t>
            </w:r>
          </w:p>
        </w:tc>
        <w:tc>
          <w:tcPr>
            <w:tcW w:w="1843" w:type="dxa"/>
          </w:tcPr>
          <w:p w:rsidR="003F152C" w:rsidRPr="004C7012" w:rsidRDefault="003F152C" w:rsidP="00D33423">
            <w:r w:rsidRPr="004C7012">
              <w:t>F0  G30</w:t>
            </w:r>
          </w:p>
        </w:tc>
        <w:tc>
          <w:tcPr>
            <w:tcW w:w="1843" w:type="dxa"/>
          </w:tcPr>
          <w:p w:rsidR="003F152C" w:rsidRPr="004C7012" w:rsidRDefault="003F152C" w:rsidP="00D33423">
            <w:r w:rsidRPr="004C7012">
              <w:t>F01</w:t>
            </w:r>
          </w:p>
        </w:tc>
      </w:tr>
      <w:tr w:rsidR="003F152C" w:rsidRPr="009927F2" w:rsidTr="00D33423">
        <w:tc>
          <w:tcPr>
            <w:tcW w:w="2261" w:type="dxa"/>
          </w:tcPr>
          <w:p w:rsidR="003F152C" w:rsidRPr="004C7012" w:rsidRDefault="003F152C" w:rsidP="00D33423">
            <w:r w:rsidRPr="004C7012">
              <w:t>Long-</w:t>
            </w:r>
            <w:proofErr w:type="spellStart"/>
            <w:r w:rsidRPr="004C7012">
              <w:t>term</w:t>
            </w:r>
            <w:proofErr w:type="spellEnd"/>
            <w:r w:rsidRPr="004C7012">
              <w:t xml:space="preserve"> </w:t>
            </w:r>
            <w:proofErr w:type="spellStart"/>
            <w:r w:rsidRPr="004C7012">
              <w:t>disease</w:t>
            </w:r>
            <w:proofErr w:type="spellEnd"/>
            <w:r w:rsidRPr="004C7012">
              <w:t xml:space="preserve"> </w:t>
            </w:r>
            <w:proofErr w:type="spellStart"/>
            <w:r w:rsidRPr="004C7012">
              <w:t>related</w:t>
            </w:r>
            <w:proofErr w:type="spellEnd"/>
            <w:r w:rsidRPr="004C7012">
              <w:t xml:space="preserve"> to </w:t>
            </w:r>
            <w:proofErr w:type="spellStart"/>
            <w:r w:rsidRPr="004C7012">
              <w:t>dementia</w:t>
            </w:r>
            <w:proofErr w:type="spellEnd"/>
          </w:p>
        </w:tc>
        <w:tc>
          <w:tcPr>
            <w:tcW w:w="3546" w:type="dxa"/>
          </w:tcPr>
          <w:p w:rsidR="003F152C" w:rsidRPr="004C7012" w:rsidRDefault="003F152C" w:rsidP="00D33423">
            <w:r w:rsidRPr="004C7012">
              <w:t>LTD n° 15 “</w:t>
            </w:r>
            <w:proofErr w:type="spellStart"/>
            <w:r w:rsidRPr="004C7012">
              <w:t>Alzheimer's</w:t>
            </w:r>
            <w:proofErr w:type="spellEnd"/>
            <w:r w:rsidRPr="004C7012">
              <w:t xml:space="preserve"> </w:t>
            </w:r>
            <w:proofErr w:type="spellStart"/>
            <w:r w:rsidRPr="004C7012">
              <w:t>disease</w:t>
            </w:r>
            <w:proofErr w:type="spellEnd"/>
            <w:r w:rsidRPr="004C7012">
              <w:t xml:space="preserve"> and </w:t>
            </w:r>
            <w:proofErr w:type="spellStart"/>
            <w:r w:rsidRPr="004C7012">
              <w:t>other</w:t>
            </w:r>
            <w:proofErr w:type="spellEnd"/>
            <w:r w:rsidRPr="004C7012">
              <w:t xml:space="preserve"> </w:t>
            </w:r>
            <w:proofErr w:type="spellStart"/>
            <w:r w:rsidRPr="004C7012">
              <w:t>dementias</w:t>
            </w:r>
            <w:proofErr w:type="spellEnd"/>
            <w:r w:rsidRPr="004C7012">
              <w:t>”</w:t>
            </w:r>
          </w:p>
          <w:p w:rsidR="003F152C" w:rsidRPr="004C7012" w:rsidRDefault="003F152C" w:rsidP="00D33423">
            <w:r w:rsidRPr="004C7012">
              <w:t>+ ICD10 codes: F0, G30, F01, F02, F03, G31, G32</w:t>
            </w:r>
          </w:p>
        </w:tc>
        <w:tc>
          <w:tcPr>
            <w:tcW w:w="1843" w:type="dxa"/>
          </w:tcPr>
          <w:p w:rsidR="003F152C" w:rsidRPr="004C7012" w:rsidRDefault="003F152C" w:rsidP="00D33423">
            <w:r w:rsidRPr="004C7012">
              <w:t xml:space="preserve">LTD n° 15 </w:t>
            </w:r>
          </w:p>
          <w:p w:rsidR="003F152C" w:rsidRPr="004C7012" w:rsidRDefault="003F152C" w:rsidP="00D33423">
            <w:r w:rsidRPr="004C7012">
              <w:t>+ ICD10 codes F0, G30</w:t>
            </w:r>
          </w:p>
        </w:tc>
        <w:tc>
          <w:tcPr>
            <w:tcW w:w="1843" w:type="dxa"/>
          </w:tcPr>
          <w:p w:rsidR="003F152C" w:rsidRPr="004C7012" w:rsidRDefault="003F152C" w:rsidP="00D33423">
            <w:r w:rsidRPr="004C7012">
              <w:t xml:space="preserve">LTD n° 15 </w:t>
            </w:r>
          </w:p>
          <w:p w:rsidR="003F152C" w:rsidRPr="004C7012" w:rsidRDefault="003F152C" w:rsidP="00D33423">
            <w:r w:rsidRPr="004C7012">
              <w:t>+ ICD10 codes F01</w:t>
            </w:r>
          </w:p>
        </w:tc>
      </w:tr>
      <w:tr w:rsidR="003F152C" w:rsidRPr="004C7012" w:rsidTr="00D33423">
        <w:tc>
          <w:tcPr>
            <w:tcW w:w="2261" w:type="dxa"/>
          </w:tcPr>
          <w:p w:rsidR="003F152C" w:rsidRPr="004C7012" w:rsidRDefault="003F152C" w:rsidP="00D33423">
            <w:r w:rsidRPr="004C7012">
              <w:t>ATC codes for anti-</w:t>
            </w:r>
            <w:proofErr w:type="spellStart"/>
            <w:r w:rsidRPr="004C7012">
              <w:t>dementia</w:t>
            </w:r>
            <w:proofErr w:type="spellEnd"/>
            <w:r w:rsidRPr="004C7012">
              <w:t xml:space="preserve"> </w:t>
            </w:r>
            <w:proofErr w:type="spellStart"/>
            <w:r w:rsidRPr="004C7012">
              <w:t>drugs</w:t>
            </w:r>
            <w:proofErr w:type="spellEnd"/>
          </w:p>
        </w:tc>
        <w:tc>
          <w:tcPr>
            <w:tcW w:w="5389" w:type="dxa"/>
            <w:gridSpan w:val="2"/>
          </w:tcPr>
          <w:p w:rsidR="003F152C" w:rsidRPr="004C7012" w:rsidRDefault="003F152C" w:rsidP="00D33423">
            <w:r w:rsidRPr="004C7012">
              <w:t>Anti-</w:t>
            </w:r>
            <w:proofErr w:type="spellStart"/>
            <w:r w:rsidRPr="004C7012">
              <w:t>cholinesterase</w:t>
            </w:r>
            <w:proofErr w:type="spellEnd"/>
            <w:r w:rsidRPr="004C7012">
              <w:t xml:space="preserve"> </w:t>
            </w:r>
            <w:proofErr w:type="spellStart"/>
            <w:r w:rsidRPr="004C7012">
              <w:t>drugs</w:t>
            </w:r>
            <w:proofErr w:type="spellEnd"/>
            <w:r w:rsidRPr="004C7012">
              <w:t xml:space="preserve"> N06DA02 N06DA03 N06DA04 </w:t>
            </w:r>
          </w:p>
          <w:p w:rsidR="003F152C" w:rsidRPr="004C7012" w:rsidRDefault="003F152C" w:rsidP="00D33423">
            <w:proofErr w:type="spellStart"/>
            <w:r w:rsidRPr="004C7012">
              <w:t>Memantine</w:t>
            </w:r>
            <w:proofErr w:type="spellEnd"/>
            <w:r w:rsidRPr="004C7012">
              <w:t xml:space="preserve"> N06DX01</w:t>
            </w:r>
          </w:p>
          <w:p w:rsidR="003F152C" w:rsidRPr="004C7012" w:rsidRDefault="003F152C" w:rsidP="00D33423">
            <w:proofErr w:type="spellStart"/>
            <w:r w:rsidRPr="004C7012">
              <w:t>Their</w:t>
            </w:r>
            <w:proofErr w:type="spellEnd"/>
            <w:r w:rsidRPr="004C7012">
              <w:t xml:space="preserve"> association N06DA52 N06DA53</w:t>
            </w:r>
          </w:p>
        </w:tc>
        <w:tc>
          <w:tcPr>
            <w:tcW w:w="1843" w:type="dxa"/>
          </w:tcPr>
          <w:p w:rsidR="003F152C" w:rsidRPr="004C7012" w:rsidRDefault="003F152C" w:rsidP="00D33423">
            <w:r w:rsidRPr="004C7012">
              <w:t>None</w:t>
            </w:r>
          </w:p>
        </w:tc>
      </w:tr>
    </w:tbl>
    <w:p w:rsidR="003F152C" w:rsidRPr="004C7012" w:rsidRDefault="003F152C" w:rsidP="003F152C"/>
    <w:p w:rsidR="003F152C" w:rsidRPr="004C7012" w:rsidRDefault="003F152C" w:rsidP="003F152C">
      <w:r w:rsidRPr="004C7012">
        <w:t xml:space="preserve">With ICD10 codes corresponding to: </w:t>
      </w:r>
    </w:p>
    <w:p w:rsidR="003F152C" w:rsidRPr="004C7012" w:rsidRDefault="003F152C" w:rsidP="003F152C">
      <w:r w:rsidRPr="004C7012">
        <w:t>-</w:t>
      </w:r>
      <w:r w:rsidRPr="004C7012">
        <w:tab/>
        <w:t>(F00.0) Dementia in Alzheimer's disease, early onset</w:t>
      </w:r>
    </w:p>
    <w:p w:rsidR="003F152C" w:rsidRPr="004C7012" w:rsidRDefault="003F152C" w:rsidP="003F152C">
      <w:r w:rsidRPr="004C7012">
        <w:t>-</w:t>
      </w:r>
      <w:r w:rsidRPr="004C7012">
        <w:tab/>
        <w:t>(F00.1) Dementia in Alzheimer's disease, late onset</w:t>
      </w:r>
    </w:p>
    <w:p w:rsidR="003F152C" w:rsidRPr="004C7012" w:rsidRDefault="003F152C" w:rsidP="003F152C">
      <w:r w:rsidRPr="004C7012">
        <w:t>-</w:t>
      </w:r>
      <w:r w:rsidRPr="004C7012">
        <w:tab/>
        <w:t>(F00.2) Dementia in Alzheimer's disease, atypical or mixed form</w:t>
      </w:r>
    </w:p>
    <w:p w:rsidR="003F152C" w:rsidRPr="004C7012" w:rsidRDefault="003F152C" w:rsidP="003F152C">
      <w:r w:rsidRPr="004C7012">
        <w:t>-</w:t>
      </w:r>
      <w:r w:rsidRPr="004C7012">
        <w:tab/>
        <w:t>(F00.9) Dementia in Alzheimer's disease, unspecified</w:t>
      </w:r>
    </w:p>
    <w:p w:rsidR="003F152C" w:rsidRPr="004C7012" w:rsidRDefault="003F152C" w:rsidP="003F152C">
      <w:r w:rsidRPr="004C7012">
        <w:t>-</w:t>
      </w:r>
      <w:r w:rsidRPr="004C7012">
        <w:tab/>
        <w:t>(G30 [archive]) Alzheimer's disease</w:t>
      </w:r>
    </w:p>
    <w:p w:rsidR="003F152C" w:rsidRPr="004C7012" w:rsidRDefault="003F152C" w:rsidP="003F152C">
      <w:r w:rsidRPr="004C7012">
        <w:t>-</w:t>
      </w:r>
      <w:r w:rsidRPr="004C7012">
        <w:tab/>
        <w:t>(F01.0) Acute onset vascular dementia</w:t>
      </w:r>
    </w:p>
    <w:p w:rsidR="003F152C" w:rsidRPr="004C7012" w:rsidRDefault="003F152C" w:rsidP="003F152C">
      <w:r w:rsidRPr="004C7012">
        <w:t>-</w:t>
      </w:r>
      <w:r w:rsidRPr="004C7012">
        <w:tab/>
        <w:t>(F01.1) Vascular dementia due to multiple infarctions</w:t>
      </w:r>
    </w:p>
    <w:p w:rsidR="003F152C" w:rsidRPr="004C7012" w:rsidRDefault="003F152C" w:rsidP="003F152C">
      <w:r w:rsidRPr="004C7012">
        <w:t>-</w:t>
      </w:r>
      <w:r w:rsidRPr="004C7012">
        <w:tab/>
        <w:t>(F01.2) Subcortical vascular dementia</w:t>
      </w:r>
    </w:p>
    <w:p w:rsidR="003F152C" w:rsidRPr="004C7012" w:rsidRDefault="003F152C" w:rsidP="003F152C">
      <w:r w:rsidRPr="004C7012">
        <w:t>-</w:t>
      </w:r>
      <w:r w:rsidRPr="004C7012">
        <w:tab/>
        <w:t>(F01.3) Mixed vascular dementia, cortical and subcortical</w:t>
      </w:r>
    </w:p>
    <w:p w:rsidR="003F152C" w:rsidRPr="004C7012" w:rsidRDefault="003F152C" w:rsidP="003F152C">
      <w:r w:rsidRPr="004C7012">
        <w:t>-</w:t>
      </w:r>
      <w:r w:rsidRPr="004C7012">
        <w:tab/>
        <w:t xml:space="preserve">(F01.8) </w:t>
      </w:r>
      <w:proofErr w:type="gramStart"/>
      <w:r w:rsidRPr="004C7012">
        <w:t>Other</w:t>
      </w:r>
      <w:proofErr w:type="gramEnd"/>
      <w:r w:rsidRPr="004C7012">
        <w:t xml:space="preserve"> forms of vascular dementia</w:t>
      </w:r>
    </w:p>
    <w:p w:rsidR="003F152C" w:rsidRPr="004C7012" w:rsidRDefault="003F152C" w:rsidP="003F152C">
      <w:r w:rsidRPr="004C7012">
        <w:t>-</w:t>
      </w:r>
      <w:r w:rsidRPr="004C7012">
        <w:tab/>
        <w:t>(F01.9) Vascular dementia, unspecified</w:t>
      </w:r>
    </w:p>
    <w:p w:rsidR="003F152C" w:rsidRPr="004C7012" w:rsidRDefault="003F152C" w:rsidP="003F152C">
      <w:r w:rsidRPr="004C7012">
        <w:t>-</w:t>
      </w:r>
      <w:r w:rsidRPr="004C7012">
        <w:tab/>
        <w:t>(F02.0) Dementia in Pick's disease</w:t>
      </w:r>
    </w:p>
    <w:p w:rsidR="003F152C" w:rsidRPr="004C7012" w:rsidRDefault="003F152C" w:rsidP="003F152C">
      <w:r w:rsidRPr="004C7012">
        <w:t>-</w:t>
      </w:r>
      <w:r w:rsidRPr="004C7012">
        <w:tab/>
        <w:t>(F02.1) Dementia in Creutzfeldt-Jakob disease</w:t>
      </w:r>
    </w:p>
    <w:p w:rsidR="003F152C" w:rsidRPr="004C7012" w:rsidRDefault="003F152C" w:rsidP="003F152C">
      <w:r w:rsidRPr="004C7012">
        <w:t>-</w:t>
      </w:r>
      <w:r w:rsidRPr="004C7012">
        <w:tab/>
        <w:t>(F02.2) Dementia in Huntington's disease</w:t>
      </w:r>
    </w:p>
    <w:p w:rsidR="003F152C" w:rsidRPr="004C7012" w:rsidRDefault="003F152C" w:rsidP="003F152C">
      <w:r w:rsidRPr="004C7012">
        <w:t>-</w:t>
      </w:r>
      <w:r w:rsidRPr="004C7012">
        <w:tab/>
        <w:t>(F02.3) Dementia in Parkinson's disease</w:t>
      </w:r>
    </w:p>
    <w:p w:rsidR="003F152C" w:rsidRPr="004C7012" w:rsidRDefault="003F152C" w:rsidP="003F152C">
      <w:r w:rsidRPr="004C7012">
        <w:t>-</w:t>
      </w:r>
      <w:r w:rsidRPr="004C7012">
        <w:tab/>
        <w:t>(F02.4) Dementia due to human immunodeficiency virus (HIV) disease</w:t>
      </w:r>
    </w:p>
    <w:p w:rsidR="003F152C" w:rsidRPr="004C7012" w:rsidRDefault="003F152C" w:rsidP="003F152C">
      <w:r w:rsidRPr="004C7012">
        <w:t>-</w:t>
      </w:r>
      <w:r w:rsidRPr="004C7012">
        <w:tab/>
        <w:t>(F02.8) Dementia in other diseases classified elsewhere</w:t>
      </w:r>
    </w:p>
    <w:p w:rsidR="003F152C" w:rsidRPr="004C7012" w:rsidRDefault="003F152C" w:rsidP="003F152C">
      <w:r w:rsidRPr="004C7012">
        <w:t>-</w:t>
      </w:r>
      <w:r w:rsidRPr="004C7012">
        <w:tab/>
        <w:t>(F03) Dementia, unspecified</w:t>
      </w:r>
    </w:p>
    <w:p w:rsidR="003F152C" w:rsidRPr="004C7012" w:rsidRDefault="003F152C" w:rsidP="003F152C">
      <w:r w:rsidRPr="004C7012">
        <w:lastRenderedPageBreak/>
        <w:t>-</w:t>
      </w:r>
      <w:r w:rsidRPr="004C7012">
        <w:tab/>
        <w:t xml:space="preserve">(G31 [archive]) </w:t>
      </w:r>
      <w:proofErr w:type="gramStart"/>
      <w:r w:rsidRPr="004C7012">
        <w:t>Other</w:t>
      </w:r>
      <w:proofErr w:type="gramEnd"/>
      <w:r w:rsidRPr="004C7012">
        <w:t xml:space="preserve"> degenerative disorders of the nervous system, not elsewhere classified</w:t>
      </w:r>
    </w:p>
    <w:p w:rsidR="003F152C" w:rsidRPr="004C7012" w:rsidRDefault="003F152C" w:rsidP="003F152C">
      <w:r w:rsidRPr="004C7012">
        <w:t>-</w:t>
      </w:r>
      <w:r w:rsidRPr="004C7012">
        <w:tab/>
        <w:t xml:space="preserve">(G32 [archive]) </w:t>
      </w:r>
      <w:proofErr w:type="gramStart"/>
      <w:r w:rsidRPr="004C7012">
        <w:t>Other</w:t>
      </w:r>
      <w:proofErr w:type="gramEnd"/>
      <w:r w:rsidRPr="004C7012">
        <w:t xml:space="preserve"> degenerative disorders of the nervous system in disorders classified elsewhere</w:t>
      </w:r>
    </w:p>
    <w:p w:rsidR="003F152C" w:rsidRPr="004C7012" w:rsidRDefault="003F152C" w:rsidP="003F152C">
      <w:pPr>
        <w:spacing w:line="259" w:lineRule="auto"/>
        <w:rPr>
          <w:b/>
        </w:rPr>
      </w:pPr>
    </w:p>
    <w:p w:rsidR="003F152C" w:rsidRPr="004C7012" w:rsidRDefault="003F152C" w:rsidP="003F152C">
      <w:pPr>
        <w:rPr>
          <w:b/>
        </w:rPr>
      </w:pPr>
      <w:r w:rsidRPr="004C7012">
        <w:rPr>
          <w:b/>
        </w:rPr>
        <w:t>Adjustment variables</w:t>
      </w:r>
    </w:p>
    <w:p w:rsidR="003F152C" w:rsidRPr="004C7012" w:rsidRDefault="003F152C" w:rsidP="003F152C">
      <w:r w:rsidRPr="004C7012">
        <w:t xml:space="preserve">The presence of comorbidities was defined considering either the declaration of a long-term disease (LTD) before inclusion or the intake of medications the year before inclusion as following: </w:t>
      </w:r>
    </w:p>
    <w:tbl>
      <w:tblPr>
        <w:tblStyle w:val="TableGrid"/>
        <w:tblW w:w="9546" w:type="dxa"/>
        <w:tblLook w:val="04A0" w:firstRow="1" w:lastRow="0" w:firstColumn="1" w:lastColumn="0" w:noHBand="0" w:noVBand="1"/>
      </w:tblPr>
      <w:tblGrid>
        <w:gridCol w:w="2403"/>
        <w:gridCol w:w="3571"/>
        <w:gridCol w:w="3572"/>
      </w:tblGrid>
      <w:tr w:rsidR="003F152C" w:rsidRPr="004C7012" w:rsidTr="00D33423">
        <w:trPr>
          <w:trHeight w:val="507"/>
        </w:trPr>
        <w:tc>
          <w:tcPr>
            <w:tcW w:w="2403" w:type="dxa"/>
          </w:tcPr>
          <w:p w:rsidR="003F152C" w:rsidRPr="004C7012" w:rsidRDefault="003F152C" w:rsidP="00D33423"/>
        </w:tc>
        <w:tc>
          <w:tcPr>
            <w:tcW w:w="3571" w:type="dxa"/>
          </w:tcPr>
          <w:p w:rsidR="003F152C" w:rsidRPr="004C7012" w:rsidRDefault="003F152C" w:rsidP="00D33423">
            <w:pPr>
              <w:rPr>
                <w:b/>
              </w:rPr>
            </w:pPr>
            <w:proofErr w:type="spellStart"/>
            <w:r w:rsidRPr="004C7012">
              <w:rPr>
                <w:b/>
              </w:rPr>
              <w:t>Declaration</w:t>
            </w:r>
            <w:proofErr w:type="spellEnd"/>
            <w:r w:rsidRPr="004C7012">
              <w:rPr>
                <w:b/>
              </w:rPr>
              <w:t xml:space="preserve"> of a long-</w:t>
            </w:r>
            <w:proofErr w:type="spellStart"/>
            <w:r w:rsidRPr="004C7012">
              <w:rPr>
                <w:b/>
              </w:rPr>
              <w:t>term</w:t>
            </w:r>
            <w:proofErr w:type="spellEnd"/>
            <w:r w:rsidRPr="004C7012">
              <w:rPr>
                <w:b/>
              </w:rPr>
              <w:t xml:space="preserve"> </w:t>
            </w:r>
            <w:proofErr w:type="spellStart"/>
            <w:r w:rsidRPr="004C7012">
              <w:rPr>
                <w:b/>
              </w:rPr>
              <w:t>disease</w:t>
            </w:r>
            <w:proofErr w:type="spellEnd"/>
          </w:p>
        </w:tc>
        <w:tc>
          <w:tcPr>
            <w:tcW w:w="3572" w:type="dxa"/>
          </w:tcPr>
          <w:p w:rsidR="003F152C" w:rsidRPr="004C7012" w:rsidRDefault="003F152C" w:rsidP="00D33423">
            <w:pPr>
              <w:rPr>
                <w:b/>
              </w:rPr>
            </w:pPr>
            <w:proofErr w:type="spellStart"/>
            <w:r w:rsidRPr="004C7012">
              <w:rPr>
                <w:b/>
              </w:rPr>
              <w:t>Intake</w:t>
            </w:r>
            <w:proofErr w:type="spellEnd"/>
            <w:r w:rsidRPr="004C7012">
              <w:rPr>
                <w:b/>
              </w:rPr>
              <w:t xml:space="preserve"> of </w:t>
            </w:r>
            <w:proofErr w:type="spellStart"/>
            <w:r w:rsidRPr="004C7012">
              <w:rPr>
                <w:b/>
              </w:rPr>
              <w:t>medication</w:t>
            </w:r>
            <w:proofErr w:type="spellEnd"/>
            <w:r w:rsidRPr="004C7012">
              <w:rPr>
                <w:b/>
              </w:rPr>
              <w:t xml:space="preserve"> </w:t>
            </w:r>
            <w:proofErr w:type="spellStart"/>
            <w:r w:rsidRPr="004C7012">
              <w:rPr>
                <w:b/>
              </w:rPr>
              <w:t>with</w:t>
            </w:r>
            <w:proofErr w:type="spellEnd"/>
            <w:r w:rsidRPr="004C7012">
              <w:rPr>
                <w:b/>
              </w:rPr>
              <w:t xml:space="preserve"> the </w:t>
            </w:r>
            <w:proofErr w:type="spellStart"/>
            <w:r w:rsidRPr="004C7012">
              <w:rPr>
                <w:b/>
              </w:rPr>
              <w:t>following</w:t>
            </w:r>
            <w:proofErr w:type="spellEnd"/>
            <w:r w:rsidRPr="004C7012">
              <w:rPr>
                <w:b/>
              </w:rPr>
              <w:t xml:space="preserve"> ATC codes</w:t>
            </w:r>
          </w:p>
        </w:tc>
      </w:tr>
      <w:tr w:rsidR="003F152C" w:rsidRPr="004C7012" w:rsidTr="00D33423">
        <w:trPr>
          <w:trHeight w:val="488"/>
        </w:trPr>
        <w:tc>
          <w:tcPr>
            <w:tcW w:w="2403" w:type="dxa"/>
          </w:tcPr>
          <w:p w:rsidR="003F152C" w:rsidRPr="004C7012" w:rsidRDefault="003F152C" w:rsidP="00D33423">
            <w:pPr>
              <w:rPr>
                <w:b/>
              </w:rPr>
            </w:pPr>
            <w:r w:rsidRPr="004C7012">
              <w:rPr>
                <w:b/>
              </w:rPr>
              <w:t>Hypertension</w:t>
            </w:r>
          </w:p>
        </w:tc>
        <w:tc>
          <w:tcPr>
            <w:tcW w:w="3571" w:type="dxa"/>
          </w:tcPr>
          <w:p w:rsidR="003F152C" w:rsidRPr="004C7012" w:rsidRDefault="003F152C" w:rsidP="00D33423">
            <w:r w:rsidRPr="004C7012">
              <w:t>LTD N°12 “</w:t>
            </w:r>
            <w:proofErr w:type="spellStart"/>
            <w:r w:rsidRPr="004C7012">
              <w:t>Severe</w:t>
            </w:r>
            <w:proofErr w:type="spellEnd"/>
            <w:r w:rsidRPr="004C7012">
              <w:t xml:space="preserve"> hypertension”</w:t>
            </w:r>
          </w:p>
        </w:tc>
        <w:tc>
          <w:tcPr>
            <w:tcW w:w="3572" w:type="dxa"/>
          </w:tcPr>
          <w:p w:rsidR="003F152C" w:rsidRPr="004C7012" w:rsidRDefault="003F152C" w:rsidP="00D33423">
            <w:r w:rsidRPr="004C7012">
              <w:t>Anti-hypertensives C02 C03 C07 C08 C09</w:t>
            </w:r>
          </w:p>
        </w:tc>
      </w:tr>
      <w:tr w:rsidR="003F152C" w:rsidRPr="004C7012" w:rsidTr="00D33423">
        <w:trPr>
          <w:trHeight w:val="507"/>
        </w:trPr>
        <w:tc>
          <w:tcPr>
            <w:tcW w:w="2403" w:type="dxa"/>
          </w:tcPr>
          <w:p w:rsidR="003F152C" w:rsidRPr="004C7012" w:rsidRDefault="003F152C" w:rsidP="00D33423">
            <w:pPr>
              <w:rPr>
                <w:b/>
              </w:rPr>
            </w:pPr>
            <w:proofErr w:type="spellStart"/>
            <w:r w:rsidRPr="004C7012">
              <w:rPr>
                <w:b/>
              </w:rPr>
              <w:t>Diabetes</w:t>
            </w:r>
            <w:proofErr w:type="spellEnd"/>
          </w:p>
        </w:tc>
        <w:tc>
          <w:tcPr>
            <w:tcW w:w="3571" w:type="dxa"/>
          </w:tcPr>
          <w:p w:rsidR="003F152C" w:rsidRPr="004C7012" w:rsidRDefault="003F152C" w:rsidP="00D33423">
            <w:r w:rsidRPr="004C7012">
              <w:t xml:space="preserve">LTD N°8 “Type 1 and type 2 </w:t>
            </w:r>
            <w:proofErr w:type="spellStart"/>
            <w:r w:rsidRPr="004C7012">
              <w:t>diabetes</w:t>
            </w:r>
            <w:proofErr w:type="spellEnd"/>
            <w:r w:rsidRPr="004C7012">
              <w:t>”</w:t>
            </w:r>
          </w:p>
        </w:tc>
        <w:tc>
          <w:tcPr>
            <w:tcW w:w="3572" w:type="dxa"/>
          </w:tcPr>
          <w:p w:rsidR="003F152C" w:rsidRPr="004C7012" w:rsidRDefault="003F152C" w:rsidP="00D33423">
            <w:r w:rsidRPr="004C7012">
              <w:t>Anti-</w:t>
            </w:r>
            <w:proofErr w:type="spellStart"/>
            <w:r w:rsidRPr="004C7012">
              <w:t>diabetics</w:t>
            </w:r>
            <w:proofErr w:type="spellEnd"/>
            <w:r w:rsidRPr="004C7012">
              <w:t xml:space="preserve"> A10</w:t>
            </w:r>
          </w:p>
        </w:tc>
      </w:tr>
      <w:tr w:rsidR="003F152C" w:rsidRPr="004C7012" w:rsidTr="00D33423">
        <w:trPr>
          <w:trHeight w:val="244"/>
        </w:trPr>
        <w:tc>
          <w:tcPr>
            <w:tcW w:w="2403" w:type="dxa"/>
          </w:tcPr>
          <w:p w:rsidR="003F152C" w:rsidRPr="004C7012" w:rsidRDefault="003F152C" w:rsidP="00D33423">
            <w:pPr>
              <w:rPr>
                <w:b/>
              </w:rPr>
            </w:pPr>
            <w:r w:rsidRPr="004C7012">
              <w:rPr>
                <w:b/>
              </w:rPr>
              <w:t>Stroke</w:t>
            </w:r>
          </w:p>
        </w:tc>
        <w:tc>
          <w:tcPr>
            <w:tcW w:w="3571" w:type="dxa"/>
          </w:tcPr>
          <w:p w:rsidR="003F152C" w:rsidRPr="004C7012" w:rsidRDefault="003F152C" w:rsidP="00D33423">
            <w:r w:rsidRPr="004C7012">
              <w:t>LTD N°1 “</w:t>
            </w:r>
            <w:proofErr w:type="spellStart"/>
            <w:r w:rsidRPr="004C7012">
              <w:t>Disabling</w:t>
            </w:r>
            <w:proofErr w:type="spellEnd"/>
            <w:r w:rsidRPr="004C7012">
              <w:t xml:space="preserve"> stroke”</w:t>
            </w:r>
          </w:p>
        </w:tc>
        <w:tc>
          <w:tcPr>
            <w:tcW w:w="3572" w:type="dxa"/>
          </w:tcPr>
          <w:p w:rsidR="003F152C" w:rsidRPr="004C7012" w:rsidRDefault="003F152C" w:rsidP="00D33423"/>
        </w:tc>
      </w:tr>
      <w:tr w:rsidR="003F152C" w:rsidRPr="004C7012" w:rsidTr="00D33423">
        <w:trPr>
          <w:trHeight w:val="1765"/>
        </w:trPr>
        <w:tc>
          <w:tcPr>
            <w:tcW w:w="2403" w:type="dxa"/>
          </w:tcPr>
          <w:p w:rsidR="003F152C" w:rsidRPr="004C7012" w:rsidRDefault="003F152C" w:rsidP="00D33423">
            <w:pPr>
              <w:rPr>
                <w:b/>
              </w:rPr>
            </w:pPr>
            <w:proofErr w:type="spellStart"/>
            <w:r w:rsidRPr="004C7012">
              <w:rPr>
                <w:b/>
              </w:rPr>
              <w:t>Heart</w:t>
            </w:r>
            <w:proofErr w:type="spellEnd"/>
            <w:r w:rsidRPr="004C7012">
              <w:rPr>
                <w:b/>
              </w:rPr>
              <w:t xml:space="preserve"> </w:t>
            </w:r>
            <w:proofErr w:type="spellStart"/>
            <w:r w:rsidRPr="004C7012">
              <w:rPr>
                <w:b/>
              </w:rPr>
              <w:t>disease</w:t>
            </w:r>
            <w:proofErr w:type="spellEnd"/>
          </w:p>
        </w:tc>
        <w:tc>
          <w:tcPr>
            <w:tcW w:w="3571" w:type="dxa"/>
          </w:tcPr>
          <w:p w:rsidR="003F152C" w:rsidRPr="004C7012" w:rsidRDefault="003F152C" w:rsidP="00D33423">
            <w:r w:rsidRPr="004C7012">
              <w:t>LTD N°3 “</w:t>
            </w:r>
            <w:proofErr w:type="spellStart"/>
            <w:r w:rsidRPr="004C7012">
              <w:t>Chronic</w:t>
            </w:r>
            <w:proofErr w:type="spellEnd"/>
            <w:r w:rsidRPr="004C7012">
              <w:t xml:space="preserve"> </w:t>
            </w:r>
            <w:proofErr w:type="spellStart"/>
            <w:r w:rsidRPr="004C7012">
              <w:t>arteriopathies</w:t>
            </w:r>
            <w:proofErr w:type="spellEnd"/>
            <w:r w:rsidRPr="004C7012">
              <w:t xml:space="preserve"> </w:t>
            </w:r>
            <w:proofErr w:type="spellStart"/>
            <w:r w:rsidRPr="004C7012">
              <w:t>with</w:t>
            </w:r>
            <w:proofErr w:type="spellEnd"/>
            <w:r w:rsidRPr="004C7012">
              <w:t xml:space="preserve"> </w:t>
            </w:r>
            <w:proofErr w:type="spellStart"/>
            <w:r w:rsidRPr="004C7012">
              <w:t>ischemic</w:t>
            </w:r>
            <w:proofErr w:type="spellEnd"/>
            <w:r w:rsidRPr="004C7012">
              <w:t xml:space="preserve"> manifestations”</w:t>
            </w:r>
          </w:p>
          <w:p w:rsidR="003F152C" w:rsidRPr="004C7012" w:rsidRDefault="003F152C" w:rsidP="00D33423">
            <w:r w:rsidRPr="004C7012">
              <w:t>± LTD N°13 “</w:t>
            </w:r>
            <w:proofErr w:type="spellStart"/>
            <w:r w:rsidRPr="004C7012">
              <w:t>Coronary</w:t>
            </w:r>
            <w:proofErr w:type="spellEnd"/>
            <w:r w:rsidRPr="004C7012">
              <w:t xml:space="preserve"> </w:t>
            </w:r>
            <w:proofErr w:type="spellStart"/>
            <w:r w:rsidRPr="004C7012">
              <w:t>disease</w:t>
            </w:r>
            <w:proofErr w:type="spellEnd"/>
            <w:r w:rsidRPr="004C7012">
              <w:t>”</w:t>
            </w:r>
          </w:p>
          <w:p w:rsidR="003F152C" w:rsidRPr="004C7012" w:rsidRDefault="003F152C" w:rsidP="00D33423">
            <w:r w:rsidRPr="004C7012">
              <w:t>± LTD N°5 “</w:t>
            </w:r>
            <w:proofErr w:type="spellStart"/>
            <w:r w:rsidRPr="004C7012">
              <w:t>Severe</w:t>
            </w:r>
            <w:proofErr w:type="spellEnd"/>
            <w:r w:rsidRPr="004C7012">
              <w:t xml:space="preserve"> </w:t>
            </w:r>
            <w:proofErr w:type="spellStart"/>
            <w:r w:rsidRPr="004C7012">
              <w:t>heart</w:t>
            </w:r>
            <w:proofErr w:type="spellEnd"/>
            <w:r w:rsidRPr="004C7012">
              <w:t xml:space="preserve"> </w:t>
            </w:r>
            <w:proofErr w:type="spellStart"/>
            <w:r w:rsidRPr="004C7012">
              <w:t>failure</w:t>
            </w:r>
            <w:proofErr w:type="spellEnd"/>
            <w:r w:rsidRPr="004C7012">
              <w:t xml:space="preserve">, </w:t>
            </w:r>
            <w:proofErr w:type="spellStart"/>
            <w:r w:rsidRPr="004C7012">
              <w:t>severe</w:t>
            </w:r>
            <w:proofErr w:type="spellEnd"/>
            <w:r w:rsidRPr="004C7012">
              <w:t xml:space="preserve"> </w:t>
            </w:r>
            <w:proofErr w:type="spellStart"/>
            <w:r w:rsidRPr="004C7012">
              <w:t>arrhythmia</w:t>
            </w:r>
            <w:proofErr w:type="spellEnd"/>
            <w:r w:rsidRPr="004C7012">
              <w:t xml:space="preserve">, </w:t>
            </w:r>
            <w:proofErr w:type="spellStart"/>
            <w:r w:rsidRPr="004C7012">
              <w:t>severe</w:t>
            </w:r>
            <w:proofErr w:type="spellEnd"/>
            <w:r w:rsidRPr="004C7012">
              <w:t xml:space="preserve"> </w:t>
            </w:r>
            <w:proofErr w:type="spellStart"/>
            <w:r w:rsidRPr="004C7012">
              <w:t>valvular</w:t>
            </w:r>
            <w:proofErr w:type="spellEnd"/>
            <w:r w:rsidRPr="004C7012">
              <w:t xml:space="preserve"> </w:t>
            </w:r>
            <w:proofErr w:type="spellStart"/>
            <w:r w:rsidRPr="004C7012">
              <w:t>heart</w:t>
            </w:r>
            <w:proofErr w:type="spellEnd"/>
            <w:r w:rsidRPr="004C7012">
              <w:t xml:space="preserve"> </w:t>
            </w:r>
            <w:proofErr w:type="spellStart"/>
            <w:r w:rsidRPr="004C7012">
              <w:t>disease</w:t>
            </w:r>
            <w:proofErr w:type="spellEnd"/>
            <w:r w:rsidRPr="004C7012">
              <w:t xml:space="preserve">, </w:t>
            </w:r>
            <w:proofErr w:type="spellStart"/>
            <w:r w:rsidRPr="004C7012">
              <w:t>severe</w:t>
            </w:r>
            <w:proofErr w:type="spellEnd"/>
            <w:r w:rsidRPr="004C7012">
              <w:t xml:space="preserve"> </w:t>
            </w:r>
            <w:proofErr w:type="spellStart"/>
            <w:r w:rsidRPr="004C7012">
              <w:t>congenital</w:t>
            </w:r>
            <w:proofErr w:type="spellEnd"/>
            <w:r w:rsidRPr="004C7012">
              <w:t xml:space="preserve"> </w:t>
            </w:r>
            <w:proofErr w:type="spellStart"/>
            <w:r w:rsidRPr="004C7012">
              <w:t>heart</w:t>
            </w:r>
            <w:proofErr w:type="spellEnd"/>
            <w:r w:rsidRPr="004C7012">
              <w:t xml:space="preserve"> </w:t>
            </w:r>
            <w:proofErr w:type="spellStart"/>
            <w:r w:rsidRPr="004C7012">
              <w:t>disease</w:t>
            </w:r>
            <w:proofErr w:type="spellEnd"/>
            <w:r w:rsidRPr="004C7012">
              <w:t>”</w:t>
            </w:r>
          </w:p>
        </w:tc>
        <w:tc>
          <w:tcPr>
            <w:tcW w:w="3572" w:type="dxa"/>
          </w:tcPr>
          <w:p w:rsidR="003F152C" w:rsidRPr="004C7012" w:rsidRDefault="003F152C" w:rsidP="00D33423">
            <w:proofErr w:type="spellStart"/>
            <w:r w:rsidRPr="004C7012">
              <w:t>Antiplatelet</w:t>
            </w:r>
            <w:proofErr w:type="spellEnd"/>
            <w:r w:rsidRPr="004C7012">
              <w:t xml:space="preserve"> </w:t>
            </w:r>
            <w:proofErr w:type="spellStart"/>
            <w:r w:rsidRPr="004C7012">
              <w:t>drugs</w:t>
            </w:r>
            <w:proofErr w:type="spellEnd"/>
            <w:r w:rsidRPr="004C7012">
              <w:t xml:space="preserve"> B01AC</w:t>
            </w:r>
          </w:p>
        </w:tc>
      </w:tr>
      <w:tr w:rsidR="003F152C" w:rsidRPr="004C7012" w:rsidTr="00D33423">
        <w:trPr>
          <w:trHeight w:val="488"/>
        </w:trPr>
        <w:tc>
          <w:tcPr>
            <w:tcW w:w="2403" w:type="dxa"/>
          </w:tcPr>
          <w:p w:rsidR="003F152C" w:rsidRPr="004C7012" w:rsidRDefault="003F152C" w:rsidP="00D33423">
            <w:pPr>
              <w:rPr>
                <w:b/>
              </w:rPr>
            </w:pPr>
            <w:proofErr w:type="spellStart"/>
            <w:r w:rsidRPr="004C7012">
              <w:rPr>
                <w:b/>
              </w:rPr>
              <w:t>Hypercholesterolemia</w:t>
            </w:r>
            <w:proofErr w:type="spellEnd"/>
          </w:p>
        </w:tc>
        <w:tc>
          <w:tcPr>
            <w:tcW w:w="3571" w:type="dxa"/>
          </w:tcPr>
          <w:p w:rsidR="003F152C" w:rsidRPr="004C7012" w:rsidRDefault="003F152C" w:rsidP="00D33423"/>
        </w:tc>
        <w:tc>
          <w:tcPr>
            <w:tcW w:w="3572" w:type="dxa"/>
          </w:tcPr>
          <w:p w:rsidR="003F152C" w:rsidRPr="004C7012" w:rsidRDefault="003F152C" w:rsidP="00D33423">
            <w:proofErr w:type="spellStart"/>
            <w:r w:rsidRPr="004C7012">
              <w:t>Lipid-lowering</w:t>
            </w:r>
            <w:proofErr w:type="spellEnd"/>
            <w:r w:rsidRPr="004C7012">
              <w:t xml:space="preserve"> C10AA C10B C10AB</w:t>
            </w:r>
          </w:p>
        </w:tc>
      </w:tr>
    </w:tbl>
    <w:p w:rsidR="003F152C" w:rsidRPr="004C7012" w:rsidRDefault="003F152C" w:rsidP="003F152C"/>
    <w:p w:rsidR="003F152C" w:rsidRPr="004C7012" w:rsidRDefault="003F152C" w:rsidP="003F152C">
      <w:r w:rsidRPr="004C7012">
        <w:t xml:space="preserve">The ATC codes considered for the identification of taking anti-inflammatory drugs the year before inclusion were the following: M01A MO1B for </w:t>
      </w:r>
      <w:proofErr w:type="spellStart"/>
      <w:r w:rsidRPr="004C7012">
        <w:t>nonsteroidal</w:t>
      </w:r>
      <w:proofErr w:type="spellEnd"/>
      <w:r w:rsidRPr="004C7012">
        <w:t xml:space="preserve"> anti-inflammatory drugs, H02AB H02B M01BA for systemic glucocorticoids, R03BA R03AL09 R03AK06 R03AK07 R03AK08 R03AK09 R03AK10 R03AK11 R03AK12 R03AK13 for inhaled glucocorticoids. Then, categorical variables were created to differentiate i) no intake, ii) non-regular intake or iii) regular intake defined as ≥10 deliveries in the year preceding inclusion.</w:t>
      </w:r>
    </w:p>
    <w:p w:rsidR="003F152C" w:rsidRPr="004C7012" w:rsidRDefault="003F152C" w:rsidP="003F152C"/>
    <w:p w:rsidR="003F152C" w:rsidRPr="004C7012" w:rsidRDefault="003F152C" w:rsidP="003F152C">
      <w:r w:rsidRPr="004C7012">
        <w:t xml:space="preserve">The number of different medications (defined by their ATC codes) before inclusion and the number of medical consultations before inclusion were defined as categorical variables using </w:t>
      </w:r>
      <w:proofErr w:type="spellStart"/>
      <w:r w:rsidRPr="004C7012">
        <w:t>terciles</w:t>
      </w:r>
      <w:proofErr w:type="spellEnd"/>
      <w:r w:rsidRPr="004C7012">
        <w:t xml:space="preserve"> (0, 1-3, 3-6, ≥6 consultations and 0, 1-9, 9-15 and ≥ 15 different medications).</w:t>
      </w:r>
    </w:p>
    <w:p w:rsidR="003F152C" w:rsidRPr="004C7012" w:rsidRDefault="003F152C" w:rsidP="003F152C">
      <w:pPr>
        <w:spacing w:line="259" w:lineRule="auto"/>
      </w:pPr>
      <w:r w:rsidRPr="004C7012">
        <w:br w:type="page"/>
      </w:r>
    </w:p>
    <w:p w:rsidR="003F152C" w:rsidRPr="004C7012" w:rsidRDefault="003F152C" w:rsidP="003F152C">
      <w:pPr>
        <w:rPr>
          <w:b/>
        </w:rPr>
      </w:pPr>
      <w:r w:rsidRPr="004C7012">
        <w:rPr>
          <w:b/>
        </w:rPr>
        <w:lastRenderedPageBreak/>
        <w:t>Variables used in sensitivity analyses</w:t>
      </w:r>
    </w:p>
    <w:p w:rsidR="003F152C" w:rsidRPr="004C7012" w:rsidRDefault="003F152C" w:rsidP="003F152C"/>
    <w:p w:rsidR="003F152C" w:rsidRPr="004C7012" w:rsidRDefault="003F152C" w:rsidP="003F152C">
      <w:r w:rsidRPr="004C7012">
        <w:t xml:space="preserve">The following variables (identified before inclusion or during follow-up) were used to perform sensitivity analyses: </w:t>
      </w:r>
    </w:p>
    <w:tbl>
      <w:tblPr>
        <w:tblStyle w:val="TableGrid"/>
        <w:tblW w:w="9639" w:type="dxa"/>
        <w:tblLook w:val="04A0" w:firstRow="1" w:lastRow="0" w:firstColumn="1" w:lastColumn="0" w:noHBand="0" w:noVBand="1"/>
      </w:tblPr>
      <w:tblGrid>
        <w:gridCol w:w="2297"/>
        <w:gridCol w:w="4186"/>
        <w:gridCol w:w="3156"/>
      </w:tblGrid>
      <w:tr w:rsidR="003F152C" w:rsidRPr="004C7012" w:rsidTr="00D33423">
        <w:trPr>
          <w:trHeight w:val="523"/>
        </w:trPr>
        <w:tc>
          <w:tcPr>
            <w:tcW w:w="2297" w:type="dxa"/>
          </w:tcPr>
          <w:p w:rsidR="003F152C" w:rsidRPr="004C7012" w:rsidRDefault="003F152C" w:rsidP="00D33423"/>
        </w:tc>
        <w:tc>
          <w:tcPr>
            <w:tcW w:w="4186" w:type="dxa"/>
          </w:tcPr>
          <w:p w:rsidR="003F152C" w:rsidRPr="004C7012" w:rsidRDefault="003F152C" w:rsidP="00D33423">
            <w:pPr>
              <w:jc w:val="center"/>
              <w:rPr>
                <w:b/>
              </w:rPr>
            </w:pPr>
            <w:proofErr w:type="spellStart"/>
            <w:r w:rsidRPr="004C7012">
              <w:rPr>
                <w:b/>
              </w:rPr>
              <w:t>Declaration</w:t>
            </w:r>
            <w:proofErr w:type="spellEnd"/>
            <w:r w:rsidRPr="004C7012">
              <w:rPr>
                <w:b/>
              </w:rPr>
              <w:t xml:space="preserve"> of a long-</w:t>
            </w:r>
            <w:proofErr w:type="spellStart"/>
            <w:r w:rsidRPr="004C7012">
              <w:rPr>
                <w:b/>
              </w:rPr>
              <w:t>term</w:t>
            </w:r>
            <w:proofErr w:type="spellEnd"/>
            <w:r w:rsidRPr="004C7012">
              <w:rPr>
                <w:b/>
              </w:rPr>
              <w:t xml:space="preserve"> </w:t>
            </w:r>
            <w:proofErr w:type="spellStart"/>
            <w:r w:rsidRPr="004C7012">
              <w:rPr>
                <w:b/>
              </w:rPr>
              <w:t>disease</w:t>
            </w:r>
            <w:proofErr w:type="spellEnd"/>
          </w:p>
        </w:tc>
        <w:tc>
          <w:tcPr>
            <w:tcW w:w="3156" w:type="dxa"/>
          </w:tcPr>
          <w:p w:rsidR="003F152C" w:rsidRPr="004C7012" w:rsidRDefault="003F152C" w:rsidP="00D33423">
            <w:pPr>
              <w:jc w:val="center"/>
              <w:rPr>
                <w:b/>
              </w:rPr>
            </w:pPr>
            <w:proofErr w:type="spellStart"/>
            <w:r w:rsidRPr="004C7012">
              <w:rPr>
                <w:b/>
              </w:rPr>
              <w:t>Intake</w:t>
            </w:r>
            <w:proofErr w:type="spellEnd"/>
            <w:r w:rsidRPr="004C7012">
              <w:rPr>
                <w:b/>
              </w:rPr>
              <w:t xml:space="preserve"> of </w:t>
            </w:r>
            <w:proofErr w:type="spellStart"/>
            <w:r w:rsidRPr="004C7012">
              <w:rPr>
                <w:b/>
              </w:rPr>
              <w:t>medication</w:t>
            </w:r>
            <w:proofErr w:type="spellEnd"/>
            <w:r w:rsidRPr="004C7012">
              <w:rPr>
                <w:b/>
              </w:rPr>
              <w:t xml:space="preserve"> </w:t>
            </w:r>
            <w:proofErr w:type="spellStart"/>
            <w:r w:rsidRPr="004C7012">
              <w:rPr>
                <w:b/>
              </w:rPr>
              <w:t>with</w:t>
            </w:r>
            <w:proofErr w:type="spellEnd"/>
            <w:r w:rsidRPr="004C7012">
              <w:rPr>
                <w:b/>
              </w:rPr>
              <w:t xml:space="preserve"> the </w:t>
            </w:r>
            <w:proofErr w:type="spellStart"/>
            <w:r w:rsidRPr="004C7012">
              <w:rPr>
                <w:b/>
              </w:rPr>
              <w:t>following</w:t>
            </w:r>
            <w:proofErr w:type="spellEnd"/>
            <w:r w:rsidRPr="004C7012">
              <w:rPr>
                <w:b/>
              </w:rPr>
              <w:t xml:space="preserve"> ATC codes</w:t>
            </w:r>
          </w:p>
        </w:tc>
      </w:tr>
      <w:tr w:rsidR="003F152C" w:rsidRPr="004C7012" w:rsidTr="00D33423">
        <w:trPr>
          <w:trHeight w:val="2211"/>
        </w:trPr>
        <w:tc>
          <w:tcPr>
            <w:tcW w:w="2297" w:type="dxa"/>
          </w:tcPr>
          <w:p w:rsidR="003F152C" w:rsidRPr="004C7012" w:rsidRDefault="003F152C" w:rsidP="00D33423">
            <w:proofErr w:type="spellStart"/>
            <w:r w:rsidRPr="004C7012">
              <w:t>Immunocompromised</w:t>
            </w:r>
            <w:proofErr w:type="spellEnd"/>
            <w:r w:rsidRPr="004C7012">
              <w:t xml:space="preserve"> </w:t>
            </w:r>
            <w:proofErr w:type="spellStart"/>
            <w:r w:rsidRPr="004C7012">
              <w:t>subjects</w:t>
            </w:r>
            <w:proofErr w:type="spellEnd"/>
          </w:p>
        </w:tc>
        <w:tc>
          <w:tcPr>
            <w:tcW w:w="4186" w:type="dxa"/>
          </w:tcPr>
          <w:p w:rsidR="003F152C" w:rsidRPr="004C7012" w:rsidRDefault="003F152C" w:rsidP="00D33423">
            <w:r w:rsidRPr="004C7012">
              <w:t>- LTD N°2 “</w:t>
            </w:r>
            <w:proofErr w:type="spellStart"/>
            <w:r w:rsidRPr="004C7012">
              <w:t>Bone</w:t>
            </w:r>
            <w:proofErr w:type="spellEnd"/>
            <w:r w:rsidRPr="004C7012">
              <w:t xml:space="preserve"> </w:t>
            </w:r>
            <w:proofErr w:type="spellStart"/>
            <w:r w:rsidRPr="004C7012">
              <w:t>marrow</w:t>
            </w:r>
            <w:proofErr w:type="spellEnd"/>
            <w:r w:rsidRPr="004C7012">
              <w:t xml:space="preserve"> </w:t>
            </w:r>
            <w:proofErr w:type="spellStart"/>
            <w:r w:rsidRPr="004C7012">
              <w:t>failure</w:t>
            </w:r>
            <w:proofErr w:type="spellEnd"/>
            <w:r w:rsidRPr="004C7012">
              <w:t xml:space="preserve"> and </w:t>
            </w:r>
            <w:proofErr w:type="spellStart"/>
            <w:r w:rsidRPr="004C7012">
              <w:t>other</w:t>
            </w:r>
            <w:proofErr w:type="spellEnd"/>
            <w:r w:rsidRPr="004C7012">
              <w:t xml:space="preserve"> </w:t>
            </w:r>
            <w:proofErr w:type="spellStart"/>
            <w:r w:rsidRPr="004C7012">
              <w:t>chronic</w:t>
            </w:r>
            <w:proofErr w:type="spellEnd"/>
            <w:r w:rsidRPr="004C7012">
              <w:t xml:space="preserve"> </w:t>
            </w:r>
            <w:proofErr w:type="spellStart"/>
            <w:r w:rsidRPr="004C7012">
              <w:t>cytopenias</w:t>
            </w:r>
            <w:proofErr w:type="spellEnd"/>
            <w:r w:rsidRPr="004C7012">
              <w:t xml:space="preserve">” </w:t>
            </w:r>
            <w:proofErr w:type="spellStart"/>
            <w:r w:rsidRPr="004C7012">
              <w:t>with</w:t>
            </w:r>
            <w:proofErr w:type="spellEnd"/>
            <w:r w:rsidRPr="004C7012">
              <w:t xml:space="preserve"> ICD10 codes </w:t>
            </w:r>
            <w:proofErr w:type="spellStart"/>
            <w:r w:rsidRPr="004C7012">
              <w:t>associated</w:t>
            </w:r>
            <w:proofErr w:type="spellEnd"/>
            <w:r w:rsidRPr="004C7012">
              <w:t xml:space="preserve"> </w:t>
            </w:r>
            <w:proofErr w:type="spellStart"/>
            <w:r w:rsidRPr="004C7012">
              <w:t>with</w:t>
            </w:r>
            <w:proofErr w:type="spellEnd"/>
            <w:r w:rsidRPr="004C7012">
              <w:t xml:space="preserve"> </w:t>
            </w:r>
            <w:proofErr w:type="spellStart"/>
            <w:r w:rsidRPr="004C7012">
              <w:t>medullar</w:t>
            </w:r>
            <w:proofErr w:type="spellEnd"/>
            <w:r w:rsidRPr="004C7012">
              <w:t xml:space="preserve"> </w:t>
            </w:r>
            <w:proofErr w:type="spellStart"/>
            <w:r w:rsidRPr="004C7012">
              <w:t>aplasia</w:t>
            </w:r>
            <w:proofErr w:type="spellEnd"/>
            <w:r w:rsidRPr="004C7012">
              <w:t xml:space="preserve"> or </w:t>
            </w:r>
            <w:proofErr w:type="spellStart"/>
            <w:r w:rsidRPr="004C7012">
              <w:t>myelodysplastic</w:t>
            </w:r>
            <w:proofErr w:type="spellEnd"/>
            <w:r w:rsidRPr="004C7012">
              <w:t xml:space="preserve"> syndromes</w:t>
            </w:r>
          </w:p>
          <w:p w:rsidR="003F152C" w:rsidRPr="004C7012" w:rsidRDefault="003F152C" w:rsidP="00D33423">
            <w:r w:rsidRPr="004C7012">
              <w:t>- LTD N° 7 “</w:t>
            </w:r>
            <w:proofErr w:type="spellStart"/>
            <w:r w:rsidRPr="004C7012">
              <w:t>Severe</w:t>
            </w:r>
            <w:proofErr w:type="spellEnd"/>
            <w:r w:rsidRPr="004C7012">
              <w:t xml:space="preserve"> </w:t>
            </w:r>
            <w:proofErr w:type="spellStart"/>
            <w:r w:rsidRPr="004C7012">
              <w:t>primary</w:t>
            </w:r>
            <w:proofErr w:type="spellEnd"/>
            <w:r w:rsidRPr="004C7012">
              <w:t xml:space="preserve"> immune </w:t>
            </w:r>
            <w:proofErr w:type="spellStart"/>
            <w:r w:rsidRPr="004C7012">
              <w:t>deficiency</w:t>
            </w:r>
            <w:proofErr w:type="spellEnd"/>
            <w:r w:rsidRPr="004C7012">
              <w:t xml:space="preserve"> </w:t>
            </w:r>
            <w:proofErr w:type="spellStart"/>
            <w:r w:rsidRPr="004C7012">
              <w:t>requiring</w:t>
            </w:r>
            <w:proofErr w:type="spellEnd"/>
            <w:r w:rsidRPr="004C7012">
              <w:t xml:space="preserve"> </w:t>
            </w:r>
            <w:proofErr w:type="spellStart"/>
            <w:r w:rsidRPr="004C7012">
              <w:t>prolonged</w:t>
            </w:r>
            <w:proofErr w:type="spellEnd"/>
            <w:r w:rsidRPr="004C7012">
              <w:t xml:space="preserve"> </w:t>
            </w:r>
            <w:proofErr w:type="spellStart"/>
            <w:r w:rsidRPr="004C7012">
              <w:t>treatment</w:t>
            </w:r>
            <w:proofErr w:type="spellEnd"/>
            <w:r w:rsidRPr="004C7012">
              <w:t xml:space="preserve">, infection </w:t>
            </w:r>
            <w:proofErr w:type="spellStart"/>
            <w:r w:rsidRPr="004C7012">
              <w:t>with</w:t>
            </w:r>
            <w:proofErr w:type="spellEnd"/>
            <w:r w:rsidRPr="004C7012">
              <w:t xml:space="preserve"> </w:t>
            </w:r>
            <w:proofErr w:type="spellStart"/>
            <w:r w:rsidRPr="004C7012">
              <w:t>human</w:t>
            </w:r>
            <w:proofErr w:type="spellEnd"/>
            <w:r w:rsidRPr="004C7012">
              <w:t xml:space="preserve"> </w:t>
            </w:r>
            <w:proofErr w:type="spellStart"/>
            <w:r w:rsidRPr="004C7012">
              <w:t>immunodeficiency</w:t>
            </w:r>
            <w:proofErr w:type="spellEnd"/>
            <w:r w:rsidRPr="004C7012">
              <w:t xml:space="preserve"> virus”</w:t>
            </w:r>
          </w:p>
          <w:p w:rsidR="003F152C" w:rsidRPr="004C7012" w:rsidRDefault="003F152C" w:rsidP="00D33423">
            <w:r w:rsidRPr="004C7012">
              <w:t>- LTD N°28 “</w:t>
            </w:r>
            <w:proofErr w:type="spellStart"/>
            <w:r w:rsidRPr="004C7012">
              <w:t>Organ</w:t>
            </w:r>
            <w:proofErr w:type="spellEnd"/>
            <w:r w:rsidRPr="004C7012">
              <w:t xml:space="preserve"> transplant suite”</w:t>
            </w:r>
          </w:p>
        </w:tc>
        <w:tc>
          <w:tcPr>
            <w:tcW w:w="3156" w:type="dxa"/>
          </w:tcPr>
          <w:p w:rsidR="003F152C" w:rsidRPr="004C7012" w:rsidRDefault="003F152C" w:rsidP="00D33423">
            <w:r w:rsidRPr="004C7012">
              <w:t xml:space="preserve">- HIV </w:t>
            </w:r>
            <w:proofErr w:type="spellStart"/>
            <w:r w:rsidRPr="004C7012">
              <w:t>treatments</w:t>
            </w:r>
            <w:proofErr w:type="spellEnd"/>
            <w:r w:rsidRPr="004C7012">
              <w:t>: J05AR J05AE J05AF J05AG</w:t>
            </w:r>
          </w:p>
          <w:p w:rsidR="003F152C" w:rsidRPr="004C7012" w:rsidRDefault="003F152C" w:rsidP="00D33423">
            <w:r w:rsidRPr="004C7012">
              <w:t xml:space="preserve">- </w:t>
            </w:r>
            <w:proofErr w:type="spellStart"/>
            <w:r w:rsidRPr="004C7012">
              <w:t>Immunosuppressants</w:t>
            </w:r>
            <w:proofErr w:type="spellEnd"/>
            <w:r w:rsidRPr="004C7012">
              <w:t xml:space="preserve"> or </w:t>
            </w:r>
            <w:proofErr w:type="spellStart"/>
            <w:r w:rsidRPr="004C7012">
              <w:t>immunomodulators</w:t>
            </w:r>
            <w:proofErr w:type="spellEnd"/>
            <w:r w:rsidRPr="004C7012">
              <w:t>: L03 L04</w:t>
            </w:r>
          </w:p>
        </w:tc>
      </w:tr>
      <w:tr w:rsidR="003F152C" w:rsidRPr="004C7012" w:rsidTr="00D33423">
        <w:trPr>
          <w:trHeight w:val="237"/>
        </w:trPr>
        <w:tc>
          <w:tcPr>
            <w:tcW w:w="2297" w:type="dxa"/>
          </w:tcPr>
          <w:p w:rsidR="003F152C" w:rsidRPr="004C7012" w:rsidRDefault="003F152C" w:rsidP="00D33423">
            <w:proofErr w:type="spellStart"/>
            <w:r w:rsidRPr="004C7012">
              <w:t>Subjects</w:t>
            </w:r>
            <w:proofErr w:type="spellEnd"/>
            <w:r w:rsidRPr="004C7012">
              <w:t xml:space="preserve"> </w:t>
            </w:r>
            <w:proofErr w:type="spellStart"/>
            <w:r w:rsidRPr="004C7012">
              <w:t>with</w:t>
            </w:r>
            <w:proofErr w:type="spellEnd"/>
            <w:r w:rsidRPr="004C7012">
              <w:t xml:space="preserve"> cancer</w:t>
            </w:r>
          </w:p>
        </w:tc>
        <w:tc>
          <w:tcPr>
            <w:tcW w:w="4186" w:type="dxa"/>
          </w:tcPr>
          <w:p w:rsidR="003F152C" w:rsidRPr="004C7012" w:rsidRDefault="003F152C" w:rsidP="00D33423">
            <w:r w:rsidRPr="004C7012">
              <w:t>- LTD N° 30 “Cancer”</w:t>
            </w:r>
          </w:p>
        </w:tc>
        <w:tc>
          <w:tcPr>
            <w:tcW w:w="3156" w:type="dxa"/>
          </w:tcPr>
          <w:p w:rsidR="003F152C" w:rsidRPr="004C7012" w:rsidRDefault="003F152C" w:rsidP="00D33423"/>
        </w:tc>
      </w:tr>
    </w:tbl>
    <w:p w:rsidR="003F152C" w:rsidRPr="004C7012" w:rsidRDefault="003F152C" w:rsidP="003F152C"/>
    <w:p w:rsidR="003F152C" w:rsidRPr="004C7012" w:rsidRDefault="003F152C" w:rsidP="003F152C">
      <w:pPr>
        <w:spacing w:line="259" w:lineRule="auto"/>
      </w:pPr>
    </w:p>
    <w:p w:rsidR="0065639C" w:rsidRDefault="0065639C"/>
    <w:sectPr w:rsidR="0065639C" w:rsidSect="003F15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7689D"/>
    <w:multiLevelType w:val="hybridMultilevel"/>
    <w:tmpl w:val="172C4F0E"/>
    <w:lvl w:ilvl="0" w:tplc="C28ADD96">
      <w:start w:val="66"/>
      <w:numFmt w:val="bullet"/>
      <w:lvlText w:val="-"/>
      <w:lvlJc w:val="left"/>
      <w:pPr>
        <w:ind w:left="720" w:hanging="360"/>
      </w:pPr>
      <w:rPr>
        <w:rFonts w:ascii="Times New Roman" w:eastAsiaTheme="minorHAnsi" w:hAnsi="Times New Roman" w:cs="Times New Roman" w:hint="default"/>
      </w:rPr>
    </w:lvl>
    <w:lvl w:ilvl="1" w:tplc="7BB09A50">
      <w:start w:val="1"/>
      <w:numFmt w:val="bullet"/>
      <w:lvlText w:val="o"/>
      <w:lvlJc w:val="left"/>
      <w:pPr>
        <w:ind w:left="1440" w:hanging="360"/>
      </w:pPr>
      <w:rPr>
        <w:rFonts w:ascii="Courier New" w:hAnsi="Courier New" w:cs="Courier New" w:hint="default"/>
      </w:rPr>
    </w:lvl>
    <w:lvl w:ilvl="2" w:tplc="9228ABBA">
      <w:start w:val="1"/>
      <w:numFmt w:val="bullet"/>
      <w:lvlText w:val=""/>
      <w:lvlJc w:val="left"/>
      <w:pPr>
        <w:ind w:left="2160" w:hanging="360"/>
      </w:pPr>
      <w:rPr>
        <w:rFonts w:ascii="Wingdings" w:hAnsi="Wingdings" w:hint="default"/>
      </w:rPr>
    </w:lvl>
    <w:lvl w:ilvl="3" w:tplc="7B7A9E4C">
      <w:start w:val="1"/>
      <w:numFmt w:val="bullet"/>
      <w:lvlText w:val=""/>
      <w:lvlJc w:val="left"/>
      <w:pPr>
        <w:ind w:left="2880" w:hanging="360"/>
      </w:pPr>
      <w:rPr>
        <w:rFonts w:ascii="Symbol" w:hAnsi="Symbol" w:hint="default"/>
      </w:rPr>
    </w:lvl>
    <w:lvl w:ilvl="4" w:tplc="5FD62C48" w:tentative="1">
      <w:start w:val="1"/>
      <w:numFmt w:val="bullet"/>
      <w:lvlText w:val="o"/>
      <w:lvlJc w:val="left"/>
      <w:pPr>
        <w:ind w:left="3600" w:hanging="360"/>
      </w:pPr>
      <w:rPr>
        <w:rFonts w:ascii="Courier New" w:hAnsi="Courier New" w:cs="Courier New" w:hint="default"/>
      </w:rPr>
    </w:lvl>
    <w:lvl w:ilvl="5" w:tplc="1AE8BDAE" w:tentative="1">
      <w:start w:val="1"/>
      <w:numFmt w:val="bullet"/>
      <w:lvlText w:val=""/>
      <w:lvlJc w:val="left"/>
      <w:pPr>
        <w:ind w:left="4320" w:hanging="360"/>
      </w:pPr>
      <w:rPr>
        <w:rFonts w:ascii="Wingdings" w:hAnsi="Wingdings" w:hint="default"/>
      </w:rPr>
    </w:lvl>
    <w:lvl w:ilvl="6" w:tplc="451EEFA4" w:tentative="1">
      <w:start w:val="1"/>
      <w:numFmt w:val="bullet"/>
      <w:lvlText w:val=""/>
      <w:lvlJc w:val="left"/>
      <w:pPr>
        <w:ind w:left="5040" w:hanging="360"/>
      </w:pPr>
      <w:rPr>
        <w:rFonts w:ascii="Symbol" w:hAnsi="Symbol" w:hint="default"/>
      </w:rPr>
    </w:lvl>
    <w:lvl w:ilvl="7" w:tplc="E79AB180" w:tentative="1">
      <w:start w:val="1"/>
      <w:numFmt w:val="bullet"/>
      <w:lvlText w:val="o"/>
      <w:lvlJc w:val="left"/>
      <w:pPr>
        <w:ind w:left="5760" w:hanging="360"/>
      </w:pPr>
      <w:rPr>
        <w:rFonts w:ascii="Courier New" w:hAnsi="Courier New" w:cs="Courier New" w:hint="default"/>
      </w:rPr>
    </w:lvl>
    <w:lvl w:ilvl="8" w:tplc="1C78B25C" w:tentative="1">
      <w:start w:val="1"/>
      <w:numFmt w:val="bullet"/>
      <w:lvlText w:val=""/>
      <w:lvlJc w:val="left"/>
      <w:pPr>
        <w:ind w:left="6480" w:hanging="360"/>
      </w:pPr>
      <w:rPr>
        <w:rFonts w:ascii="Wingdings" w:hAnsi="Wingdings" w:hint="default"/>
      </w:rPr>
    </w:lvl>
  </w:abstractNum>
  <w:abstractNum w:abstractNumId="1">
    <w:nsid w:val="2F6029C5"/>
    <w:multiLevelType w:val="multilevel"/>
    <w:tmpl w:val="8BF252F0"/>
    <w:lvl w:ilvl="0">
      <w:start w:val="1"/>
      <w:numFmt w:val="decimal"/>
      <w:pStyle w:val="Heading1"/>
      <w:lvlText w:val="%1."/>
      <w:lvlJc w:val="left"/>
      <w:pPr>
        <w:ind w:left="720" w:hanging="360"/>
      </w:pPr>
      <w:rPr>
        <w:rFonts w:hint="default"/>
      </w:rPr>
    </w:lvl>
    <w:lvl w:ilvl="1">
      <w:start w:val="2"/>
      <w:numFmt w:val="decimal"/>
      <w:pStyle w:val="Heading2"/>
      <w:isLgl/>
      <w:lvlText w:val="%1.%2"/>
      <w:lvlJc w:val="left"/>
      <w:pPr>
        <w:ind w:left="720" w:hanging="360"/>
      </w:pPr>
      <w:rPr>
        <w:rFonts w:hint="default"/>
      </w:rPr>
    </w:lvl>
    <w:lvl w:ilvl="2">
      <w:start w:val="1"/>
      <w:numFmt w:val="decimal"/>
      <w:pStyle w:val="Heading4"/>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revisionView w:comment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2C"/>
    <w:rsid w:val="0002286A"/>
    <w:rsid w:val="000B0A9B"/>
    <w:rsid w:val="00272641"/>
    <w:rsid w:val="002F4949"/>
    <w:rsid w:val="00303097"/>
    <w:rsid w:val="00305A9B"/>
    <w:rsid w:val="00331668"/>
    <w:rsid w:val="003E2F9C"/>
    <w:rsid w:val="003F152C"/>
    <w:rsid w:val="00441E5B"/>
    <w:rsid w:val="00453FB6"/>
    <w:rsid w:val="00467504"/>
    <w:rsid w:val="00557126"/>
    <w:rsid w:val="00593550"/>
    <w:rsid w:val="00597180"/>
    <w:rsid w:val="006321F9"/>
    <w:rsid w:val="0065639C"/>
    <w:rsid w:val="0067616E"/>
    <w:rsid w:val="006D7E41"/>
    <w:rsid w:val="007B1A96"/>
    <w:rsid w:val="007C374A"/>
    <w:rsid w:val="008219AF"/>
    <w:rsid w:val="00875AC1"/>
    <w:rsid w:val="00A2618A"/>
    <w:rsid w:val="00AA0CE3"/>
    <w:rsid w:val="00AC2423"/>
    <w:rsid w:val="00AC283F"/>
    <w:rsid w:val="00AD52A9"/>
    <w:rsid w:val="00B90A0E"/>
    <w:rsid w:val="00C23DA1"/>
    <w:rsid w:val="00DC14A3"/>
    <w:rsid w:val="00E82702"/>
    <w:rsid w:val="00EB3F64"/>
    <w:rsid w:val="00FD7297"/>
    <w:rsid w:val="00FF4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F152C"/>
    <w:pPr>
      <w:numPr>
        <w:numId w:val="1"/>
      </w:numPr>
      <w:spacing w:after="0" w:line="480" w:lineRule="auto"/>
      <w:outlineLvl w:val="0"/>
    </w:pPr>
    <w:rPr>
      <w:rFonts w:ascii="Times New Roman" w:hAnsi="Times New Roman" w:cs="Times New Roman"/>
      <w:b/>
      <w:sz w:val="28"/>
    </w:rPr>
  </w:style>
  <w:style w:type="paragraph" w:styleId="Heading2">
    <w:name w:val="heading 2"/>
    <w:basedOn w:val="Normal"/>
    <w:next w:val="Normal"/>
    <w:link w:val="Heading2Char"/>
    <w:uiPriority w:val="9"/>
    <w:unhideWhenUsed/>
    <w:qFormat/>
    <w:rsid w:val="003F152C"/>
    <w:pPr>
      <w:numPr>
        <w:ilvl w:val="1"/>
        <w:numId w:val="1"/>
      </w:numPr>
      <w:spacing w:after="0" w:line="480" w:lineRule="auto"/>
      <w:outlineLvl w:val="1"/>
    </w:pPr>
    <w:rPr>
      <w:rFonts w:ascii="Times New Roman" w:hAnsi="Times New Roman" w:cs="Times New Roman"/>
      <w:i/>
    </w:rPr>
  </w:style>
  <w:style w:type="paragraph" w:styleId="Heading4">
    <w:name w:val="heading 4"/>
    <w:basedOn w:val="Heading2"/>
    <w:next w:val="Normal"/>
    <w:link w:val="Heading4Char"/>
    <w:uiPriority w:val="9"/>
    <w:unhideWhenUsed/>
    <w:qFormat/>
    <w:rsid w:val="003F152C"/>
    <w:pPr>
      <w:numPr>
        <w:ilvl w:val="2"/>
      </w:numPr>
      <w:ind w:left="156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52C"/>
    <w:rPr>
      <w:rFonts w:ascii="Times New Roman" w:hAnsi="Times New Roman" w:cs="Times New Roman"/>
      <w:b/>
      <w:sz w:val="28"/>
    </w:rPr>
  </w:style>
  <w:style w:type="character" w:customStyle="1" w:styleId="Heading2Char">
    <w:name w:val="Heading 2 Char"/>
    <w:basedOn w:val="DefaultParagraphFont"/>
    <w:link w:val="Heading2"/>
    <w:uiPriority w:val="9"/>
    <w:rsid w:val="003F152C"/>
    <w:rPr>
      <w:rFonts w:ascii="Times New Roman" w:hAnsi="Times New Roman" w:cs="Times New Roman"/>
      <w:i/>
    </w:rPr>
  </w:style>
  <w:style w:type="character" w:customStyle="1" w:styleId="Heading4Char">
    <w:name w:val="Heading 4 Char"/>
    <w:basedOn w:val="DefaultParagraphFont"/>
    <w:link w:val="Heading4"/>
    <w:uiPriority w:val="9"/>
    <w:rsid w:val="003F152C"/>
    <w:rPr>
      <w:rFonts w:ascii="Times New Roman" w:hAnsi="Times New Roman" w:cs="Times New Roman"/>
      <w:i/>
    </w:rPr>
  </w:style>
  <w:style w:type="paragraph" w:styleId="ListParagraph">
    <w:name w:val="List Paragraph"/>
    <w:basedOn w:val="Normal"/>
    <w:uiPriority w:val="34"/>
    <w:qFormat/>
    <w:rsid w:val="003F152C"/>
    <w:pPr>
      <w:spacing w:after="0" w:line="480" w:lineRule="auto"/>
      <w:ind w:left="720" w:firstLine="360"/>
      <w:contextualSpacing/>
    </w:pPr>
    <w:rPr>
      <w:rFonts w:ascii="Times New Roman" w:hAnsi="Times New Roman" w:cs="Times New Roman"/>
    </w:rPr>
  </w:style>
  <w:style w:type="table" w:styleId="TableGrid">
    <w:name w:val="Table Grid"/>
    <w:basedOn w:val="TableNormal"/>
    <w:uiPriority w:val="39"/>
    <w:rsid w:val="003F152C"/>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F152C"/>
    <w:pPr>
      <w:numPr>
        <w:numId w:val="1"/>
      </w:numPr>
      <w:spacing w:after="0" w:line="480" w:lineRule="auto"/>
      <w:outlineLvl w:val="0"/>
    </w:pPr>
    <w:rPr>
      <w:rFonts w:ascii="Times New Roman" w:hAnsi="Times New Roman" w:cs="Times New Roman"/>
      <w:b/>
      <w:sz w:val="28"/>
    </w:rPr>
  </w:style>
  <w:style w:type="paragraph" w:styleId="Heading2">
    <w:name w:val="heading 2"/>
    <w:basedOn w:val="Normal"/>
    <w:next w:val="Normal"/>
    <w:link w:val="Heading2Char"/>
    <w:uiPriority w:val="9"/>
    <w:unhideWhenUsed/>
    <w:qFormat/>
    <w:rsid w:val="003F152C"/>
    <w:pPr>
      <w:numPr>
        <w:ilvl w:val="1"/>
        <w:numId w:val="1"/>
      </w:numPr>
      <w:spacing w:after="0" w:line="480" w:lineRule="auto"/>
      <w:outlineLvl w:val="1"/>
    </w:pPr>
    <w:rPr>
      <w:rFonts w:ascii="Times New Roman" w:hAnsi="Times New Roman" w:cs="Times New Roman"/>
      <w:i/>
    </w:rPr>
  </w:style>
  <w:style w:type="paragraph" w:styleId="Heading4">
    <w:name w:val="heading 4"/>
    <w:basedOn w:val="Heading2"/>
    <w:next w:val="Normal"/>
    <w:link w:val="Heading4Char"/>
    <w:uiPriority w:val="9"/>
    <w:unhideWhenUsed/>
    <w:qFormat/>
    <w:rsid w:val="003F152C"/>
    <w:pPr>
      <w:numPr>
        <w:ilvl w:val="2"/>
      </w:numPr>
      <w:ind w:left="156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52C"/>
    <w:rPr>
      <w:rFonts w:ascii="Times New Roman" w:hAnsi="Times New Roman" w:cs="Times New Roman"/>
      <w:b/>
      <w:sz w:val="28"/>
    </w:rPr>
  </w:style>
  <w:style w:type="character" w:customStyle="1" w:styleId="Heading2Char">
    <w:name w:val="Heading 2 Char"/>
    <w:basedOn w:val="DefaultParagraphFont"/>
    <w:link w:val="Heading2"/>
    <w:uiPriority w:val="9"/>
    <w:rsid w:val="003F152C"/>
    <w:rPr>
      <w:rFonts w:ascii="Times New Roman" w:hAnsi="Times New Roman" w:cs="Times New Roman"/>
      <w:i/>
    </w:rPr>
  </w:style>
  <w:style w:type="character" w:customStyle="1" w:styleId="Heading4Char">
    <w:name w:val="Heading 4 Char"/>
    <w:basedOn w:val="DefaultParagraphFont"/>
    <w:link w:val="Heading4"/>
    <w:uiPriority w:val="9"/>
    <w:rsid w:val="003F152C"/>
    <w:rPr>
      <w:rFonts w:ascii="Times New Roman" w:hAnsi="Times New Roman" w:cs="Times New Roman"/>
      <w:i/>
    </w:rPr>
  </w:style>
  <w:style w:type="paragraph" w:styleId="ListParagraph">
    <w:name w:val="List Paragraph"/>
    <w:basedOn w:val="Normal"/>
    <w:uiPriority w:val="34"/>
    <w:qFormat/>
    <w:rsid w:val="003F152C"/>
    <w:pPr>
      <w:spacing w:after="0" w:line="480" w:lineRule="auto"/>
      <w:ind w:left="720" w:firstLine="360"/>
      <w:contextualSpacing/>
    </w:pPr>
    <w:rPr>
      <w:rFonts w:ascii="Times New Roman" w:hAnsi="Times New Roman" w:cs="Times New Roman"/>
    </w:rPr>
  </w:style>
  <w:style w:type="table" w:styleId="TableGrid">
    <w:name w:val="Table Grid"/>
    <w:basedOn w:val="TableNormal"/>
    <w:uiPriority w:val="39"/>
    <w:rsid w:val="003F152C"/>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924</Words>
  <Characters>5308</Characters>
  <Application>Microsoft Office Word</Application>
  <DocSecurity>0</DocSecurity>
  <Lines>120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S3G_Reference_Citation_Sequence</dc:creator>
  <cp:lastModifiedBy>S3G_Reference_Citation_Sequence</cp:lastModifiedBy>
  <cp:revision>1</cp:revision>
  <dcterms:created xsi:type="dcterms:W3CDTF">2021-12-31T01:53:00Z</dcterms:created>
  <dcterms:modified xsi:type="dcterms:W3CDTF">2021-12-31T01:53:00Z</dcterms:modified>
</cp:coreProperties>
</file>